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3DDF" w14:textId="7D5D71A4" w:rsidR="0082447D" w:rsidRPr="001919AB" w:rsidRDefault="001919AB" w:rsidP="0082447D">
      <w:pPr>
        <w:rPr>
          <w:rFonts w:ascii="Times New Roman" w:hAnsi="Times New Roman" w:cs="Times New Roman"/>
          <w:b/>
          <w:sz w:val="24"/>
          <w:szCs w:val="24"/>
          <w:u w:val="single"/>
          <w:lang w:val="fr-FR"/>
        </w:rPr>
      </w:pPr>
      <w:r w:rsidRPr="001919AB">
        <w:rPr>
          <w:rFonts w:ascii="Times New Roman" w:hAnsi="Times New Roman" w:cs="Times New Roman"/>
          <w:b/>
          <w:sz w:val="24"/>
          <w:szCs w:val="24"/>
          <w:u w:val="single"/>
          <w:lang w:val="fr-FR"/>
        </w:rPr>
        <w:t>SYLLABUS FOR THE COURSE ADVANCED MATHEMATICS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82447D" w:rsidRPr="001919AB" w14:paraId="34B831BF" w14:textId="77777777" w:rsidTr="001919AB">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1884B29" w14:textId="77777777" w:rsidR="0082447D" w:rsidRPr="001919AB" w:rsidRDefault="0082447D" w:rsidP="001E3C40">
            <w:pPr>
              <w:pStyle w:val="NoSpacing"/>
              <w:rPr>
                <w:b/>
              </w:rPr>
            </w:pPr>
            <w:r w:rsidRPr="001919AB">
              <w:rPr>
                <w:b/>
              </w:rPr>
              <w:t>Course Basic Information</w:t>
            </w:r>
          </w:p>
        </w:tc>
      </w:tr>
      <w:tr w:rsidR="0082447D" w:rsidRPr="001919AB" w14:paraId="70432FD4"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19593BAA" w14:textId="77777777" w:rsidR="0082447D" w:rsidRPr="001919AB" w:rsidRDefault="0082447D" w:rsidP="001E3C40">
            <w:pPr>
              <w:pStyle w:val="NoSpacing"/>
              <w:rPr>
                <w:b/>
              </w:rPr>
            </w:pPr>
            <w:r w:rsidRPr="001919AB">
              <w:rPr>
                <w:b/>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14:paraId="0F52A2FB" w14:textId="77777777" w:rsidR="0082447D" w:rsidRPr="001919AB" w:rsidRDefault="00A83E23" w:rsidP="001E3C40">
            <w:pPr>
              <w:pStyle w:val="NoSpacing"/>
              <w:rPr>
                <w:rFonts w:eastAsiaTheme="minorHAnsi"/>
              </w:rPr>
            </w:pPr>
            <w:r w:rsidRPr="001919AB">
              <w:rPr>
                <w:rFonts w:eastAsiaTheme="minorHAnsi"/>
              </w:rPr>
              <w:t>Faculty of Economics</w:t>
            </w:r>
          </w:p>
        </w:tc>
      </w:tr>
      <w:tr w:rsidR="0082447D" w:rsidRPr="001919AB" w14:paraId="79B096C2"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5C8EBE24" w14:textId="77777777" w:rsidR="0082447D" w:rsidRPr="001919AB" w:rsidRDefault="0082447D" w:rsidP="001E3C40">
            <w:pPr>
              <w:pStyle w:val="NoSpacing"/>
              <w:rPr>
                <w:b/>
              </w:rPr>
            </w:pPr>
            <w:r w:rsidRPr="001919AB">
              <w:rPr>
                <w:b/>
              </w:rPr>
              <w:t>Course title:</w:t>
            </w:r>
          </w:p>
        </w:tc>
        <w:tc>
          <w:tcPr>
            <w:tcW w:w="5239" w:type="dxa"/>
            <w:gridSpan w:val="3"/>
            <w:tcBorders>
              <w:top w:val="single" w:sz="4" w:space="0" w:color="000000"/>
              <w:left w:val="single" w:sz="4" w:space="0" w:color="000000"/>
              <w:bottom w:val="single" w:sz="4" w:space="0" w:color="000000"/>
              <w:right w:val="single" w:sz="4" w:space="0" w:color="000000"/>
            </w:tcBorders>
          </w:tcPr>
          <w:p w14:paraId="6B215B18" w14:textId="77777777" w:rsidR="0082447D" w:rsidRPr="001919AB" w:rsidRDefault="00233171" w:rsidP="001E3C40">
            <w:pPr>
              <w:pStyle w:val="NoSpacing"/>
              <w:rPr>
                <w:rFonts w:eastAsiaTheme="minorHAnsi"/>
              </w:rPr>
            </w:pPr>
            <w:r w:rsidRPr="001919AB">
              <w:rPr>
                <w:rFonts w:eastAsiaTheme="minorHAnsi"/>
              </w:rPr>
              <w:t>Advanced Math</w:t>
            </w:r>
            <w:r w:rsidR="00DB62CF" w:rsidRPr="001919AB">
              <w:rPr>
                <w:rFonts w:eastAsiaTheme="minorHAnsi"/>
              </w:rPr>
              <w:t>ema</w:t>
            </w:r>
            <w:r w:rsidRPr="001919AB">
              <w:rPr>
                <w:rFonts w:eastAsiaTheme="minorHAnsi"/>
              </w:rPr>
              <w:t>tics</w:t>
            </w:r>
          </w:p>
        </w:tc>
      </w:tr>
      <w:tr w:rsidR="0082447D" w:rsidRPr="001919AB" w14:paraId="1AA0D86E"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0694982D" w14:textId="77777777" w:rsidR="0082447D" w:rsidRPr="001919AB" w:rsidRDefault="0082447D" w:rsidP="001E3C40">
            <w:pPr>
              <w:pStyle w:val="NoSpacing"/>
              <w:rPr>
                <w:b/>
              </w:rPr>
            </w:pPr>
            <w:r w:rsidRPr="001919AB">
              <w:rPr>
                <w:b/>
              </w:rPr>
              <w:t>Level:</w:t>
            </w:r>
          </w:p>
        </w:tc>
        <w:tc>
          <w:tcPr>
            <w:tcW w:w="5239" w:type="dxa"/>
            <w:gridSpan w:val="3"/>
            <w:tcBorders>
              <w:top w:val="single" w:sz="4" w:space="0" w:color="000000"/>
              <w:left w:val="single" w:sz="4" w:space="0" w:color="000000"/>
              <w:bottom w:val="single" w:sz="4" w:space="0" w:color="000000"/>
              <w:right w:val="single" w:sz="4" w:space="0" w:color="000000"/>
            </w:tcBorders>
          </w:tcPr>
          <w:p w14:paraId="0D9EA807" w14:textId="77777777" w:rsidR="0082447D" w:rsidRPr="001919AB" w:rsidRDefault="00A83E23" w:rsidP="001E3C40">
            <w:pPr>
              <w:pStyle w:val="NoSpacing"/>
              <w:rPr>
                <w:rFonts w:eastAsiaTheme="minorHAnsi"/>
              </w:rPr>
            </w:pPr>
            <w:r w:rsidRPr="001919AB">
              <w:rPr>
                <w:rFonts w:eastAsiaTheme="minorHAnsi"/>
              </w:rPr>
              <w:t>Master studies</w:t>
            </w:r>
          </w:p>
        </w:tc>
      </w:tr>
      <w:tr w:rsidR="0082447D" w:rsidRPr="001919AB" w14:paraId="61FCA81A"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279BBD2B" w14:textId="77777777" w:rsidR="0082447D" w:rsidRPr="001919AB" w:rsidRDefault="0082447D" w:rsidP="001E3C40">
            <w:pPr>
              <w:pStyle w:val="NoSpacing"/>
              <w:rPr>
                <w:b/>
              </w:rPr>
            </w:pPr>
            <w:r w:rsidRPr="001919AB">
              <w:rPr>
                <w:b/>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14:paraId="1CB4DFDB" w14:textId="77777777" w:rsidR="0082447D" w:rsidRPr="001919AB" w:rsidRDefault="0058015C" w:rsidP="001E3C40">
            <w:pPr>
              <w:pStyle w:val="NoSpacing"/>
              <w:rPr>
                <w:rFonts w:eastAsiaTheme="minorHAnsi"/>
              </w:rPr>
            </w:pPr>
            <w:r w:rsidRPr="001919AB">
              <w:rPr>
                <w:rFonts w:eastAsiaTheme="minorHAnsi"/>
              </w:rPr>
              <w:t>Obligatory</w:t>
            </w:r>
          </w:p>
        </w:tc>
      </w:tr>
      <w:tr w:rsidR="0082447D" w:rsidRPr="001919AB" w14:paraId="19640290"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34C9DB97" w14:textId="77777777" w:rsidR="0082447D" w:rsidRPr="001919AB" w:rsidRDefault="0082447D" w:rsidP="001E3C40">
            <w:pPr>
              <w:pStyle w:val="NoSpacing"/>
              <w:rPr>
                <w:b/>
              </w:rPr>
            </w:pPr>
            <w:r w:rsidRPr="001919AB">
              <w:rPr>
                <w:b/>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14:paraId="3EFA0A25" w14:textId="688A7890" w:rsidR="0082447D" w:rsidRPr="001919AB" w:rsidRDefault="00F407EC" w:rsidP="001E3C40">
            <w:pPr>
              <w:pStyle w:val="NoSpacing"/>
              <w:rPr>
                <w:rFonts w:eastAsiaTheme="minorHAnsi"/>
              </w:rPr>
            </w:pPr>
            <w:r w:rsidRPr="001919AB">
              <w:rPr>
                <w:rFonts w:eastAsiaTheme="minorHAnsi"/>
              </w:rPr>
              <w:t>1</w:t>
            </w:r>
            <w:r w:rsidRPr="001919AB">
              <w:rPr>
                <w:rFonts w:eastAsiaTheme="minorHAnsi"/>
                <w:vertAlign w:val="superscript"/>
              </w:rPr>
              <w:t>st</w:t>
            </w:r>
            <w:r w:rsidRPr="001919AB">
              <w:rPr>
                <w:rFonts w:eastAsiaTheme="minorHAnsi"/>
              </w:rPr>
              <w:t xml:space="preserve"> Year, 1</w:t>
            </w:r>
            <w:r w:rsidRPr="001919AB">
              <w:rPr>
                <w:rFonts w:eastAsiaTheme="minorHAnsi"/>
                <w:vertAlign w:val="superscript"/>
              </w:rPr>
              <w:t>st</w:t>
            </w:r>
            <w:r w:rsidRPr="001919AB">
              <w:rPr>
                <w:rFonts w:eastAsiaTheme="minorHAnsi"/>
              </w:rPr>
              <w:t xml:space="preserve"> Semester</w:t>
            </w:r>
          </w:p>
        </w:tc>
      </w:tr>
      <w:tr w:rsidR="0082447D" w:rsidRPr="001919AB" w14:paraId="0B61E33C"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2CC30EFA" w14:textId="77777777" w:rsidR="0082447D" w:rsidRPr="001919AB" w:rsidRDefault="0082447D" w:rsidP="001E3C40">
            <w:pPr>
              <w:pStyle w:val="NoSpacing"/>
              <w:rPr>
                <w:b/>
              </w:rPr>
            </w:pPr>
            <w:r w:rsidRPr="001919AB">
              <w:rPr>
                <w:b/>
              </w:rPr>
              <w:t>Number of Classes per Week:</w:t>
            </w:r>
          </w:p>
        </w:tc>
        <w:tc>
          <w:tcPr>
            <w:tcW w:w="5239" w:type="dxa"/>
            <w:gridSpan w:val="3"/>
            <w:tcBorders>
              <w:top w:val="single" w:sz="4" w:space="0" w:color="000000"/>
              <w:left w:val="single" w:sz="4" w:space="0" w:color="000000"/>
              <w:bottom w:val="single" w:sz="4" w:space="0" w:color="000000"/>
              <w:right w:val="single" w:sz="4" w:space="0" w:color="000000"/>
            </w:tcBorders>
          </w:tcPr>
          <w:p w14:paraId="52225D4B" w14:textId="77777777" w:rsidR="0082447D" w:rsidRPr="001919AB" w:rsidRDefault="0058015C" w:rsidP="001E3C40">
            <w:pPr>
              <w:pStyle w:val="NoSpacing"/>
              <w:rPr>
                <w:rFonts w:eastAsiaTheme="minorHAnsi"/>
              </w:rPr>
            </w:pPr>
            <w:r w:rsidRPr="001919AB">
              <w:rPr>
                <w:rFonts w:eastAsiaTheme="minorHAnsi"/>
              </w:rPr>
              <w:t>3</w:t>
            </w:r>
          </w:p>
        </w:tc>
      </w:tr>
      <w:tr w:rsidR="0082447D" w:rsidRPr="001919AB" w14:paraId="4ACEF48C"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4557383B" w14:textId="77777777" w:rsidR="0082447D" w:rsidRPr="001919AB" w:rsidRDefault="0082447D" w:rsidP="001E3C40">
            <w:pPr>
              <w:pStyle w:val="NoSpacing"/>
              <w:rPr>
                <w:b/>
              </w:rPr>
            </w:pPr>
            <w:r w:rsidRPr="001919AB">
              <w:rPr>
                <w:b/>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14:paraId="3E151B8E" w14:textId="77777777" w:rsidR="0082447D" w:rsidRPr="001919AB" w:rsidRDefault="0058015C" w:rsidP="001E3C40">
            <w:pPr>
              <w:pStyle w:val="NoSpacing"/>
              <w:rPr>
                <w:rFonts w:eastAsiaTheme="minorHAnsi"/>
              </w:rPr>
            </w:pPr>
            <w:r w:rsidRPr="001919AB">
              <w:rPr>
                <w:rFonts w:eastAsiaTheme="minorHAnsi"/>
              </w:rPr>
              <w:t>6</w:t>
            </w:r>
          </w:p>
        </w:tc>
      </w:tr>
      <w:tr w:rsidR="0082447D" w:rsidRPr="001919AB" w14:paraId="734950E1"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00887029" w14:textId="77777777" w:rsidR="0082447D" w:rsidRPr="001919AB" w:rsidRDefault="0082447D" w:rsidP="001E3C40">
            <w:pPr>
              <w:pStyle w:val="NoSpacing"/>
              <w:rPr>
                <w:b/>
              </w:rPr>
            </w:pPr>
            <w:r w:rsidRPr="001919AB">
              <w:rPr>
                <w:b/>
              </w:rPr>
              <w:t>Time /Location:</w:t>
            </w:r>
          </w:p>
        </w:tc>
        <w:tc>
          <w:tcPr>
            <w:tcW w:w="5239" w:type="dxa"/>
            <w:gridSpan w:val="3"/>
            <w:tcBorders>
              <w:top w:val="single" w:sz="4" w:space="0" w:color="000000"/>
              <w:left w:val="single" w:sz="4" w:space="0" w:color="000000"/>
              <w:bottom w:val="single" w:sz="4" w:space="0" w:color="000000"/>
              <w:right w:val="single" w:sz="4" w:space="0" w:color="000000"/>
            </w:tcBorders>
          </w:tcPr>
          <w:p w14:paraId="0D438B72" w14:textId="77777777" w:rsidR="0082447D" w:rsidRPr="001919AB" w:rsidRDefault="0082447D" w:rsidP="001E3C40">
            <w:pPr>
              <w:pStyle w:val="NoSpacing"/>
              <w:rPr>
                <w:rFonts w:eastAsiaTheme="minorHAnsi"/>
              </w:rPr>
            </w:pPr>
          </w:p>
        </w:tc>
      </w:tr>
      <w:tr w:rsidR="0082447D" w:rsidRPr="001919AB" w14:paraId="72B14989"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5EB0C37B" w14:textId="77777777" w:rsidR="0082447D" w:rsidRPr="001919AB" w:rsidRDefault="0082447D" w:rsidP="001E3C40">
            <w:pPr>
              <w:pStyle w:val="NoSpacing"/>
              <w:rPr>
                <w:b/>
              </w:rPr>
            </w:pPr>
            <w:r w:rsidRPr="001919AB">
              <w:rPr>
                <w:b/>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14:paraId="3E4831F5" w14:textId="77777777" w:rsidR="0082447D" w:rsidRPr="001919AB" w:rsidRDefault="00A83E23" w:rsidP="001E3C40">
            <w:pPr>
              <w:pStyle w:val="NoSpacing"/>
              <w:rPr>
                <w:rFonts w:eastAsiaTheme="minorHAnsi"/>
              </w:rPr>
            </w:pPr>
            <w:proofErr w:type="spellStart"/>
            <w:r w:rsidRPr="001919AB">
              <w:rPr>
                <w:rFonts w:eastAsiaTheme="minorHAnsi"/>
              </w:rPr>
              <w:t>Nimete</w:t>
            </w:r>
            <w:proofErr w:type="spellEnd"/>
            <w:r w:rsidRPr="001919AB">
              <w:rPr>
                <w:rFonts w:eastAsiaTheme="minorHAnsi"/>
              </w:rPr>
              <w:t xml:space="preserve"> Berisha</w:t>
            </w:r>
            <w:r w:rsidR="00AE08E6" w:rsidRPr="001919AB">
              <w:rPr>
                <w:rFonts w:eastAsiaTheme="minorHAnsi"/>
              </w:rPr>
              <w:t xml:space="preserve">; </w:t>
            </w:r>
            <w:proofErr w:type="spellStart"/>
            <w:r w:rsidR="00AE08E6" w:rsidRPr="001919AB">
              <w:rPr>
                <w:rFonts w:eastAsiaTheme="minorHAnsi"/>
              </w:rPr>
              <w:t>Ajet</w:t>
            </w:r>
            <w:proofErr w:type="spellEnd"/>
            <w:r w:rsidR="00AE08E6" w:rsidRPr="001919AB">
              <w:rPr>
                <w:rFonts w:eastAsiaTheme="minorHAnsi"/>
              </w:rPr>
              <w:t xml:space="preserve"> </w:t>
            </w:r>
            <w:proofErr w:type="spellStart"/>
            <w:r w:rsidR="00AE08E6" w:rsidRPr="001919AB">
              <w:rPr>
                <w:rFonts w:eastAsiaTheme="minorHAnsi"/>
              </w:rPr>
              <w:t>Ahmeti</w:t>
            </w:r>
            <w:proofErr w:type="spellEnd"/>
            <w:r w:rsidR="00AE08E6" w:rsidRPr="001919AB">
              <w:rPr>
                <w:rFonts w:eastAsiaTheme="minorHAnsi"/>
              </w:rPr>
              <w:t xml:space="preserve"> </w:t>
            </w:r>
          </w:p>
        </w:tc>
      </w:tr>
      <w:tr w:rsidR="0082447D" w:rsidRPr="001919AB" w14:paraId="70E640EF"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165EFC31" w14:textId="77777777" w:rsidR="0082447D" w:rsidRPr="001919AB" w:rsidRDefault="0082447D" w:rsidP="001E3C40">
            <w:pPr>
              <w:pStyle w:val="NoSpacing"/>
              <w:rPr>
                <w:b/>
              </w:rPr>
            </w:pPr>
            <w:r w:rsidRPr="001919AB">
              <w:rPr>
                <w:b/>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14:paraId="54FD9B2C" w14:textId="77777777" w:rsidR="0082447D" w:rsidRPr="001919AB" w:rsidRDefault="000446AC" w:rsidP="001E3C40">
            <w:pPr>
              <w:pStyle w:val="NoSpacing"/>
              <w:rPr>
                <w:rStyle w:val="Hyperlink"/>
                <w:rFonts w:eastAsiaTheme="minorHAnsi"/>
              </w:rPr>
            </w:pPr>
            <w:hyperlink r:id="rId7" w:history="1">
              <w:r w:rsidR="00961024" w:rsidRPr="001919AB">
                <w:rPr>
                  <w:rStyle w:val="Hyperlink"/>
                  <w:rFonts w:eastAsiaTheme="minorHAnsi"/>
                </w:rPr>
                <w:t>nimete.berisha@uni-pr.edu</w:t>
              </w:r>
            </w:hyperlink>
            <w:r w:rsidR="00AE08E6" w:rsidRPr="001919AB">
              <w:rPr>
                <w:rStyle w:val="Hyperlink"/>
                <w:rFonts w:eastAsiaTheme="minorHAnsi"/>
              </w:rPr>
              <w:t xml:space="preserve">; </w:t>
            </w:r>
          </w:p>
          <w:p w14:paraId="2036C9BE" w14:textId="77777777" w:rsidR="00AE08E6" w:rsidRPr="001919AB" w:rsidRDefault="00AE08E6" w:rsidP="001E3C40">
            <w:pPr>
              <w:pStyle w:val="NoSpacing"/>
              <w:rPr>
                <w:rFonts w:eastAsiaTheme="minorHAnsi"/>
              </w:rPr>
            </w:pPr>
            <w:r w:rsidRPr="001919AB">
              <w:rPr>
                <w:rStyle w:val="Hyperlink"/>
                <w:rFonts w:eastAsiaTheme="minorHAnsi"/>
              </w:rPr>
              <w:t>ajet.ahmeti@uni-pr.edu</w:t>
            </w:r>
          </w:p>
        </w:tc>
      </w:tr>
      <w:tr w:rsidR="0082447D" w:rsidRPr="001919AB" w14:paraId="18461FDA" w14:textId="77777777" w:rsidTr="001919AB">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C55F288" w14:textId="77777777" w:rsidR="0082447D" w:rsidRPr="001919AB" w:rsidRDefault="0082447D" w:rsidP="001E3C40">
            <w:pPr>
              <w:pStyle w:val="NoSpacing"/>
            </w:pPr>
          </w:p>
        </w:tc>
      </w:tr>
      <w:tr w:rsidR="0082447D" w:rsidRPr="001919AB" w14:paraId="4CB5E311"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5540BCDE" w14:textId="77777777" w:rsidR="0082447D" w:rsidRPr="001919AB" w:rsidRDefault="0082447D" w:rsidP="001E3C40">
            <w:pPr>
              <w:pStyle w:val="NoSpacing"/>
              <w:rPr>
                <w:b/>
              </w:rPr>
            </w:pPr>
            <w:r w:rsidRPr="001919AB">
              <w:rPr>
                <w:b/>
              </w:rPr>
              <w:t>Course Description:</w:t>
            </w:r>
          </w:p>
        </w:tc>
        <w:tc>
          <w:tcPr>
            <w:tcW w:w="5239" w:type="dxa"/>
            <w:gridSpan w:val="3"/>
            <w:tcBorders>
              <w:top w:val="single" w:sz="4" w:space="0" w:color="000000"/>
              <w:left w:val="single" w:sz="4" w:space="0" w:color="000000"/>
              <w:bottom w:val="single" w:sz="4" w:space="0" w:color="000000"/>
              <w:right w:val="single" w:sz="4" w:space="0" w:color="000000"/>
            </w:tcBorders>
          </w:tcPr>
          <w:p w14:paraId="2F9A8636" w14:textId="77777777" w:rsidR="00233171" w:rsidRPr="001919AB" w:rsidRDefault="00233171" w:rsidP="00233171">
            <w:pPr>
              <w:pStyle w:val="NoSpacing"/>
              <w:spacing w:line="240" w:lineRule="exact"/>
              <w:rPr>
                <w:lang w:val="sq-AL"/>
              </w:rPr>
            </w:pPr>
            <w:r w:rsidRPr="001919AB">
              <w:rPr>
                <w:lang w:val="sq-AL"/>
              </w:rPr>
              <w:t>The course has two parts: Matrix algebra and matrix diagonalization and Differential and difference equations and systems.</w:t>
            </w:r>
          </w:p>
          <w:p w14:paraId="561B9F3B" w14:textId="77777777" w:rsidR="00233171" w:rsidRPr="001919AB" w:rsidRDefault="00233171" w:rsidP="00233171">
            <w:pPr>
              <w:pStyle w:val="NoSpacing"/>
              <w:spacing w:line="240" w:lineRule="exact"/>
              <w:rPr>
                <w:lang w:val="sq-AL"/>
              </w:rPr>
            </w:pPr>
            <w:r w:rsidRPr="001919AB">
              <w:rPr>
                <w:lang w:val="sq-AL"/>
              </w:rPr>
              <w:t>After a brief review of the elementary operations with matrices, some fundamental concepts for obtaining the canonical form of a matrix are given.</w:t>
            </w:r>
          </w:p>
          <w:p w14:paraId="7CB87D8F" w14:textId="77777777" w:rsidR="0082447D" w:rsidRPr="001919AB" w:rsidRDefault="00F00030" w:rsidP="00F00030">
            <w:pPr>
              <w:pStyle w:val="NoSpacing"/>
              <w:spacing w:line="240" w:lineRule="exact"/>
              <w:rPr>
                <w:lang w:val="sq-AL"/>
              </w:rPr>
            </w:pPr>
            <w:r w:rsidRPr="001919AB">
              <w:rPr>
                <w:lang w:val="sq-AL"/>
              </w:rPr>
              <w:t>D</w:t>
            </w:r>
            <w:r w:rsidR="00233171" w:rsidRPr="001919AB">
              <w:rPr>
                <w:lang w:val="sq-AL"/>
              </w:rPr>
              <w:t xml:space="preserve">efinition and illustration of </w:t>
            </w:r>
            <w:r w:rsidRPr="001919AB">
              <w:rPr>
                <w:lang w:val="sq-AL"/>
              </w:rPr>
              <w:t>differential and difference equations</w:t>
            </w:r>
            <w:r w:rsidR="00233171" w:rsidRPr="001919AB">
              <w:rPr>
                <w:lang w:val="sq-AL"/>
              </w:rPr>
              <w:t xml:space="preserve"> concepts with examples coming mainly from economics. The main tools of resolution are given, and special emphasis on the analysis of the qualitative behavior of the solutions is done. The techniques are applied to some classical economic models.</w:t>
            </w:r>
          </w:p>
        </w:tc>
      </w:tr>
      <w:tr w:rsidR="0082447D" w:rsidRPr="001919AB" w14:paraId="77E88B88"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78D4D06C" w14:textId="77777777" w:rsidR="0082447D" w:rsidRPr="001919AB" w:rsidRDefault="0082447D" w:rsidP="001E3C40">
            <w:pPr>
              <w:pStyle w:val="NoSpacing"/>
              <w:rPr>
                <w:b/>
              </w:rPr>
            </w:pPr>
            <w:r w:rsidRPr="001919AB">
              <w:rPr>
                <w:b/>
              </w:rPr>
              <w:t>Course Goals:</w:t>
            </w:r>
          </w:p>
        </w:tc>
        <w:tc>
          <w:tcPr>
            <w:tcW w:w="5239" w:type="dxa"/>
            <w:gridSpan w:val="3"/>
            <w:tcBorders>
              <w:top w:val="single" w:sz="4" w:space="0" w:color="000000"/>
              <w:left w:val="single" w:sz="4" w:space="0" w:color="000000"/>
              <w:bottom w:val="single" w:sz="4" w:space="0" w:color="000000"/>
              <w:right w:val="single" w:sz="4" w:space="0" w:color="000000"/>
            </w:tcBorders>
          </w:tcPr>
          <w:p w14:paraId="174CC9DB" w14:textId="77777777" w:rsidR="0082447D" w:rsidRPr="001919AB" w:rsidRDefault="00F00030" w:rsidP="00F00030">
            <w:pPr>
              <w:spacing w:after="0" w:line="240" w:lineRule="exact"/>
              <w:rPr>
                <w:rFonts w:ascii="Times New Roman" w:hAnsi="Times New Roman" w:cs="Times New Roman"/>
                <w:i/>
                <w:sz w:val="24"/>
                <w:szCs w:val="24"/>
                <w:lang w:val="sq-AL"/>
              </w:rPr>
            </w:pPr>
            <w:r w:rsidRPr="001919AB">
              <w:rPr>
                <w:rFonts w:ascii="Times New Roman" w:hAnsi="Times New Roman" w:cs="Times New Roman"/>
                <w:sz w:val="24"/>
                <w:szCs w:val="24"/>
                <w:lang w:val="sq-AL"/>
              </w:rPr>
              <w:t>The module provides the quantitative instruments that are needed to pose and analyze economic problems with the aid of a formal model.</w:t>
            </w:r>
          </w:p>
        </w:tc>
      </w:tr>
      <w:tr w:rsidR="0082447D" w:rsidRPr="001919AB" w14:paraId="43BE062A" w14:textId="77777777" w:rsidTr="001E3C40">
        <w:tc>
          <w:tcPr>
            <w:tcW w:w="3617" w:type="dxa"/>
            <w:tcBorders>
              <w:top w:val="single" w:sz="4" w:space="0" w:color="000000"/>
              <w:left w:val="single" w:sz="4" w:space="0" w:color="000000"/>
              <w:bottom w:val="single" w:sz="4" w:space="0" w:color="FFFFFF" w:themeColor="background1"/>
              <w:right w:val="single" w:sz="4" w:space="0" w:color="000000"/>
            </w:tcBorders>
          </w:tcPr>
          <w:p w14:paraId="2F3DCA5B" w14:textId="77777777" w:rsidR="0082447D" w:rsidRPr="001919AB" w:rsidRDefault="0082447D" w:rsidP="001E3C40">
            <w:pPr>
              <w:pStyle w:val="NoSpacing"/>
              <w:rPr>
                <w:b/>
                <w:lang w:val="fr-FR"/>
              </w:rPr>
            </w:pPr>
            <w:r w:rsidRPr="001919AB">
              <w:rPr>
                <w:b/>
              </w:rPr>
              <w:t>Expected Learning Outcomes</w:t>
            </w:r>
            <w:r w:rsidRPr="001919AB">
              <w:rPr>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14:paraId="7088D8E7" w14:textId="77777777" w:rsidR="00A83E23" w:rsidRPr="001919AB" w:rsidRDefault="00A83E23" w:rsidP="00A83E23">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By the end of the module students should be able to:</w:t>
            </w:r>
          </w:p>
          <w:p w14:paraId="4CF5F992" w14:textId="77777777" w:rsidR="00F00030" w:rsidRPr="001919AB" w:rsidRDefault="00F00030" w:rsidP="00F00030">
            <w:pPr>
              <w:pStyle w:val="ListParagraph"/>
              <w:numPr>
                <w:ilvl w:val="0"/>
                <w:numId w:val="1"/>
              </w:num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Understand basic concepts of matrices and algebra of matrices.</w:t>
            </w:r>
          </w:p>
          <w:p w14:paraId="1374465C" w14:textId="77777777" w:rsidR="00F00030" w:rsidRPr="001919AB" w:rsidRDefault="00F00030" w:rsidP="00F00030">
            <w:pPr>
              <w:pStyle w:val="ListParagraph"/>
              <w:numPr>
                <w:ilvl w:val="0"/>
                <w:numId w:val="1"/>
              </w:num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Analyze dynamic economic models.</w:t>
            </w:r>
          </w:p>
          <w:p w14:paraId="6EBBF59C" w14:textId="77777777" w:rsidR="00F00030" w:rsidRPr="001919AB" w:rsidRDefault="00F00030" w:rsidP="00F00030">
            <w:pPr>
              <w:pStyle w:val="ListParagraph"/>
              <w:numPr>
                <w:ilvl w:val="0"/>
                <w:numId w:val="1"/>
              </w:num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 xml:space="preserve">Pose and solve differential and difference equations and systems, and </w:t>
            </w:r>
            <w:proofErr w:type="spellStart"/>
            <w:r w:rsidRPr="001919AB">
              <w:rPr>
                <w:rFonts w:ascii="Times New Roman" w:hAnsi="Times New Roman" w:cs="Times New Roman"/>
                <w:sz w:val="24"/>
                <w:szCs w:val="24"/>
              </w:rPr>
              <w:t>styudy</w:t>
            </w:r>
            <w:proofErr w:type="spellEnd"/>
            <w:r w:rsidRPr="001919AB">
              <w:rPr>
                <w:rFonts w:ascii="Times New Roman" w:hAnsi="Times New Roman" w:cs="Times New Roman"/>
                <w:sz w:val="24"/>
                <w:szCs w:val="24"/>
              </w:rPr>
              <w:t xml:space="preserve"> in detail the qualitative behavior of the solutions.</w:t>
            </w:r>
          </w:p>
          <w:p w14:paraId="3BCA58BC" w14:textId="77777777" w:rsidR="0082447D" w:rsidRPr="001919AB" w:rsidRDefault="00F00030" w:rsidP="00F00030">
            <w:pPr>
              <w:pStyle w:val="ListParagraph"/>
              <w:numPr>
                <w:ilvl w:val="0"/>
                <w:numId w:val="1"/>
              </w:num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Apply all the above concepts to economic problems.</w:t>
            </w:r>
          </w:p>
          <w:p w14:paraId="5CBAEFE6" w14:textId="77777777" w:rsidR="00F00030" w:rsidRPr="001919AB" w:rsidRDefault="00F00030" w:rsidP="00F00030">
            <w:pPr>
              <w:pStyle w:val="ListParagraph"/>
              <w:numPr>
                <w:ilvl w:val="0"/>
                <w:numId w:val="1"/>
              </w:num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Address economic problems by means of abstract models.</w:t>
            </w:r>
          </w:p>
          <w:p w14:paraId="0A922EF6" w14:textId="77777777" w:rsidR="00F00030" w:rsidRPr="001919AB" w:rsidRDefault="00F00030" w:rsidP="00F00030">
            <w:pPr>
              <w:pStyle w:val="ListParagraph"/>
              <w:numPr>
                <w:ilvl w:val="0"/>
                <w:numId w:val="1"/>
              </w:num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Solve the above formal models.</w:t>
            </w:r>
          </w:p>
          <w:p w14:paraId="25205621" w14:textId="77777777" w:rsidR="00F00030" w:rsidRPr="001919AB" w:rsidRDefault="00F00030" w:rsidP="00F00030">
            <w:pPr>
              <w:pStyle w:val="ListParagraph"/>
              <w:numPr>
                <w:ilvl w:val="0"/>
                <w:numId w:val="1"/>
              </w:num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Interpret and classify the different solutions and apply the appropriate conclusions to social contexts.</w:t>
            </w:r>
          </w:p>
          <w:p w14:paraId="649503C2" w14:textId="77777777" w:rsidR="00F00030" w:rsidRPr="001919AB" w:rsidRDefault="00F00030" w:rsidP="00F00030">
            <w:pPr>
              <w:pStyle w:val="ListParagraph"/>
              <w:numPr>
                <w:ilvl w:val="0"/>
                <w:numId w:val="1"/>
              </w:num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Use the basic tools that are need in the modern analysis of economic problems.</w:t>
            </w:r>
          </w:p>
        </w:tc>
      </w:tr>
      <w:tr w:rsidR="0082447D" w:rsidRPr="001919AB" w14:paraId="3B5AAC51" w14:textId="77777777" w:rsidTr="001919AB">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6BFF472E" w14:textId="77777777" w:rsidR="0082447D" w:rsidRPr="001919AB" w:rsidRDefault="0082447D" w:rsidP="001E3C40">
            <w:pPr>
              <w:pStyle w:val="NoSpacing"/>
              <w:rPr>
                <w:i/>
                <w:lang w:val="sq-AL"/>
              </w:rPr>
            </w:pPr>
          </w:p>
        </w:tc>
      </w:tr>
      <w:tr w:rsidR="0082447D" w:rsidRPr="001919AB" w14:paraId="084D72B9" w14:textId="77777777" w:rsidTr="001919AB">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20917BF7" w14:textId="77777777" w:rsidR="0082447D" w:rsidRPr="001919AB" w:rsidRDefault="0082447D" w:rsidP="001E3C40">
            <w:pPr>
              <w:pStyle w:val="NoSpacing"/>
              <w:jc w:val="center"/>
              <w:rPr>
                <w:b/>
                <w:lang w:val="sq-AL"/>
              </w:rPr>
            </w:pPr>
            <w:r w:rsidRPr="001919AB">
              <w:rPr>
                <w:b/>
                <w:lang w:val="sq-AL"/>
              </w:rPr>
              <w:t>Student Workload (should be in compliance with student’s Learnign Outcomes)</w:t>
            </w:r>
          </w:p>
        </w:tc>
      </w:tr>
      <w:tr w:rsidR="0082447D" w:rsidRPr="001919AB" w14:paraId="0BCE2573" w14:textId="77777777" w:rsidTr="001919AB">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1E36DB55" w14:textId="77777777" w:rsidR="0082447D" w:rsidRPr="001919AB" w:rsidRDefault="0082447D" w:rsidP="001E3C40">
            <w:pPr>
              <w:spacing w:after="0" w:line="240" w:lineRule="exact"/>
              <w:rPr>
                <w:rFonts w:ascii="Times New Roman" w:hAnsi="Times New Roman" w:cs="Times New Roman"/>
                <w:b/>
                <w:sz w:val="24"/>
                <w:szCs w:val="24"/>
              </w:rPr>
            </w:pPr>
            <w:r w:rsidRPr="001919AB">
              <w:rPr>
                <w:rFonts w:ascii="Times New Roman" w:hAnsi="Times New Roman" w:cs="Times New Roman"/>
                <w:b/>
                <w:sz w:val="24"/>
                <w:szCs w:val="24"/>
              </w:rPr>
              <w:lastRenderedPageBreak/>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3989013B" w14:textId="77777777" w:rsidR="0082447D" w:rsidRPr="001919AB" w:rsidRDefault="0082447D" w:rsidP="001E3C40">
            <w:pPr>
              <w:spacing w:after="0" w:line="240" w:lineRule="exact"/>
              <w:rPr>
                <w:rFonts w:ascii="Times New Roman" w:hAnsi="Times New Roman" w:cs="Times New Roman"/>
                <w:b/>
                <w:sz w:val="24"/>
                <w:szCs w:val="24"/>
              </w:rPr>
            </w:pPr>
            <w:r w:rsidRPr="001919AB">
              <w:rPr>
                <w:rFonts w:ascii="Times New Roman" w:hAnsi="Times New Roman" w:cs="Times New Roman"/>
                <w:b/>
                <w:sz w:val="24"/>
                <w:szCs w:val="24"/>
              </w:rPr>
              <w:t>Hours</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5800F47F" w14:textId="77777777" w:rsidR="0082447D" w:rsidRPr="001919AB" w:rsidRDefault="0082447D" w:rsidP="001E3C40">
            <w:pPr>
              <w:spacing w:after="0" w:line="240" w:lineRule="exact"/>
              <w:rPr>
                <w:rFonts w:ascii="Times New Roman" w:hAnsi="Times New Roman" w:cs="Times New Roman"/>
                <w:b/>
                <w:sz w:val="24"/>
                <w:szCs w:val="24"/>
              </w:rPr>
            </w:pPr>
            <w:r w:rsidRPr="001919AB">
              <w:rPr>
                <w:rFonts w:ascii="Times New Roman" w:hAnsi="Times New Roman" w:cs="Times New Roman"/>
                <w:b/>
                <w:sz w:val="24"/>
                <w:szCs w:val="24"/>
              </w:rPr>
              <w:t>Day/ Week</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37B09197" w14:textId="77777777" w:rsidR="0082447D" w:rsidRPr="001919AB" w:rsidRDefault="0082447D" w:rsidP="001E3C40">
            <w:pPr>
              <w:spacing w:after="0" w:line="240" w:lineRule="exact"/>
              <w:rPr>
                <w:rFonts w:ascii="Times New Roman" w:hAnsi="Times New Roman" w:cs="Times New Roman"/>
                <w:b/>
                <w:sz w:val="24"/>
                <w:szCs w:val="24"/>
              </w:rPr>
            </w:pPr>
            <w:r w:rsidRPr="001919AB">
              <w:rPr>
                <w:rFonts w:ascii="Times New Roman" w:hAnsi="Times New Roman" w:cs="Times New Roman"/>
                <w:b/>
                <w:sz w:val="24"/>
                <w:szCs w:val="24"/>
              </w:rPr>
              <w:t>Total</w:t>
            </w:r>
          </w:p>
        </w:tc>
      </w:tr>
      <w:tr w:rsidR="0082447D" w:rsidRPr="001919AB" w14:paraId="4FA6DF5C" w14:textId="77777777" w:rsidTr="001E3C40">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14:paraId="7E7F6D36"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14:paraId="798DB8E9" w14:textId="77777777" w:rsidR="0082447D" w:rsidRPr="001919AB" w:rsidRDefault="0058015C"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14:paraId="4CFBAC11" w14:textId="77777777" w:rsidR="0082447D" w:rsidRPr="001919AB" w:rsidRDefault="00A83E23"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8</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14:paraId="6E04F7E4" w14:textId="77777777" w:rsidR="0082447D" w:rsidRPr="001919AB" w:rsidRDefault="0058015C"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24</w:t>
            </w:r>
          </w:p>
        </w:tc>
      </w:tr>
      <w:tr w:rsidR="0082447D" w:rsidRPr="001919AB" w14:paraId="6EF13679"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4FD3BE3D"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Theory/ Lab Work/Exercises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093600A2" w14:textId="77777777" w:rsidR="0082447D" w:rsidRPr="001919AB" w:rsidRDefault="0058015C"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77C2EB7D" w14:textId="77777777" w:rsidR="0082447D" w:rsidRPr="001919AB" w:rsidRDefault="00A83E23"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7</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0BD113CC" w14:textId="77777777" w:rsidR="0082447D" w:rsidRPr="001919AB" w:rsidRDefault="0058015C"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21</w:t>
            </w:r>
          </w:p>
        </w:tc>
      </w:tr>
      <w:tr w:rsidR="0082447D" w:rsidRPr="001919AB" w14:paraId="6EA783ED"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36C3B718"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0D53E65E" w14:textId="77777777" w:rsidR="0082447D" w:rsidRPr="001919AB" w:rsidRDefault="0082447D" w:rsidP="001E3C40">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66B96509" w14:textId="77777777" w:rsidR="0082447D" w:rsidRPr="001919AB" w:rsidRDefault="0082447D" w:rsidP="001E3C40">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7165EFA5" w14:textId="77777777" w:rsidR="0082447D" w:rsidRPr="001919AB" w:rsidRDefault="0082447D" w:rsidP="001E3C40">
            <w:pPr>
              <w:spacing w:after="0" w:line="240" w:lineRule="exact"/>
              <w:jc w:val="center"/>
              <w:rPr>
                <w:rFonts w:ascii="Times New Roman" w:hAnsi="Times New Roman" w:cs="Times New Roman"/>
                <w:sz w:val="24"/>
                <w:szCs w:val="24"/>
              </w:rPr>
            </w:pPr>
          </w:p>
        </w:tc>
      </w:tr>
      <w:tr w:rsidR="0082447D" w:rsidRPr="001919AB" w14:paraId="6876B6B5"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2B7D0606"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lang w:val="nb-NO"/>
              </w:rPr>
              <w:t>Consultations with the tea</w:t>
            </w:r>
            <w:r w:rsidR="00A83E23" w:rsidRPr="001919AB">
              <w:rPr>
                <w:rFonts w:ascii="Times New Roman" w:hAnsi="Times New Roman" w:cs="Times New Roman"/>
                <w:sz w:val="24"/>
                <w:szCs w:val="24"/>
                <w:lang w:val="nb-NO"/>
              </w:rPr>
              <w:t>c</w:t>
            </w:r>
            <w:r w:rsidRPr="001919AB">
              <w:rPr>
                <w:rFonts w:ascii="Times New Roman" w:hAnsi="Times New Roman" w:cs="Times New Roman"/>
                <w:sz w:val="24"/>
                <w:szCs w:val="24"/>
                <w:lang w:val="nb-NO"/>
              </w:rPr>
              <w:t>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765CCF72" w14:textId="77777777" w:rsidR="0082447D" w:rsidRPr="001919AB" w:rsidRDefault="00A83E23"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618F3C40" w14:textId="0B30EDA3" w:rsidR="0082447D" w:rsidRPr="001919AB" w:rsidRDefault="00A83E23" w:rsidP="00A83E23">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1</w:t>
            </w:r>
            <w:r w:rsidR="00F407EC" w:rsidRPr="001919AB">
              <w:rPr>
                <w:rFonts w:ascii="Times New Roman" w:hAnsi="Times New Roman" w:cs="Times New Roman"/>
                <w:sz w:val="24"/>
                <w:szCs w:val="24"/>
              </w:rPr>
              <w:t>4</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4F075C8F" w14:textId="348ADB33" w:rsidR="0082447D" w:rsidRPr="001919AB" w:rsidRDefault="00A83E23" w:rsidP="00A83E23">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1</w:t>
            </w:r>
            <w:r w:rsidR="00F407EC" w:rsidRPr="001919AB">
              <w:rPr>
                <w:rFonts w:ascii="Times New Roman" w:hAnsi="Times New Roman" w:cs="Times New Roman"/>
                <w:sz w:val="24"/>
                <w:szCs w:val="24"/>
              </w:rPr>
              <w:t>4</w:t>
            </w:r>
          </w:p>
        </w:tc>
      </w:tr>
      <w:tr w:rsidR="0082447D" w:rsidRPr="001919AB" w14:paraId="4428F05D"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2D4C3903"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6033FA36" w14:textId="77777777" w:rsidR="0082447D" w:rsidRPr="001919AB" w:rsidRDefault="0082447D" w:rsidP="001E3C40">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4512C674" w14:textId="77777777" w:rsidR="0082447D" w:rsidRPr="001919AB" w:rsidRDefault="0082447D" w:rsidP="001E3C40">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7C542C00" w14:textId="77777777" w:rsidR="0082447D" w:rsidRPr="001919AB" w:rsidRDefault="0082447D" w:rsidP="001E3C40">
            <w:pPr>
              <w:spacing w:after="0" w:line="240" w:lineRule="exact"/>
              <w:jc w:val="center"/>
              <w:rPr>
                <w:rFonts w:ascii="Times New Roman" w:hAnsi="Times New Roman" w:cs="Times New Roman"/>
                <w:sz w:val="24"/>
                <w:szCs w:val="24"/>
              </w:rPr>
            </w:pPr>
          </w:p>
        </w:tc>
      </w:tr>
      <w:tr w:rsidR="0082447D" w:rsidRPr="001919AB" w14:paraId="075F2D4D"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7199FD11"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shd w:val="clear" w:color="auto" w:fill="FFFFFF"/>
              </w:rPr>
              <w:t>Test, seminar paper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3B8E7AD9" w14:textId="77777777" w:rsidR="0082447D" w:rsidRPr="001919AB" w:rsidRDefault="00803252"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640BB278" w14:textId="77777777" w:rsidR="0082447D" w:rsidRPr="001919AB" w:rsidRDefault="00803252"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2FCA850E" w14:textId="77777777" w:rsidR="0082447D" w:rsidRPr="001919AB" w:rsidRDefault="00803252"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10</w:t>
            </w:r>
          </w:p>
        </w:tc>
      </w:tr>
      <w:tr w:rsidR="0082447D" w:rsidRPr="001919AB" w14:paraId="15E2F5AC"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695993D3"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2C88EFFA" w14:textId="77777777" w:rsidR="0082447D" w:rsidRPr="001919AB" w:rsidRDefault="002278C8"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1C6B19FF" w14:textId="77777777" w:rsidR="0082447D" w:rsidRPr="001919AB" w:rsidRDefault="00803252"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13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53D10CC0" w14:textId="77777777" w:rsidR="0082447D" w:rsidRPr="001919AB" w:rsidRDefault="00803252"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39</w:t>
            </w:r>
          </w:p>
        </w:tc>
      </w:tr>
      <w:tr w:rsidR="0082447D" w:rsidRPr="001919AB" w14:paraId="51551E30"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3EF78BBF"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Self-study (library or home)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39B8E412" w14:textId="77777777" w:rsidR="0082447D" w:rsidRPr="001919AB" w:rsidRDefault="002278C8"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05125D89" w14:textId="77777777" w:rsidR="0082447D" w:rsidRPr="001919AB" w:rsidRDefault="002278C8"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2C9AFFD3" w14:textId="77777777" w:rsidR="0082447D" w:rsidRPr="001919AB" w:rsidRDefault="002278C8"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30</w:t>
            </w:r>
          </w:p>
        </w:tc>
      </w:tr>
      <w:tr w:rsidR="0082447D" w:rsidRPr="001919AB" w14:paraId="055C704B"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4973FDCA"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01DC0CDF" w14:textId="77777777" w:rsidR="0082447D" w:rsidRPr="001919AB" w:rsidRDefault="00B16404"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71E67C5C" w14:textId="77777777" w:rsidR="0082447D" w:rsidRPr="001919AB" w:rsidRDefault="00B16404"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323DBBDA" w14:textId="77777777" w:rsidR="0082447D" w:rsidRPr="001919AB" w:rsidRDefault="00733BB1"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w:t>
            </w:r>
          </w:p>
        </w:tc>
      </w:tr>
      <w:tr w:rsidR="0082447D" w:rsidRPr="001919AB" w14:paraId="3C4F0305" w14:textId="77777777"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464C9568"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Assessment time (test,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030C9E69" w14:textId="77777777" w:rsidR="0082447D" w:rsidRPr="001919AB" w:rsidRDefault="002278C8"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1625DDA4" w14:textId="77777777" w:rsidR="0082447D" w:rsidRPr="001919AB" w:rsidRDefault="00B16404"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45B49899" w14:textId="77777777" w:rsidR="0082447D" w:rsidRPr="001919AB" w:rsidRDefault="00B16404" w:rsidP="001E3C40">
            <w:pPr>
              <w:spacing w:after="0" w:line="240" w:lineRule="exact"/>
              <w:jc w:val="center"/>
              <w:rPr>
                <w:rFonts w:ascii="Times New Roman" w:hAnsi="Times New Roman" w:cs="Times New Roman"/>
                <w:sz w:val="24"/>
                <w:szCs w:val="24"/>
              </w:rPr>
            </w:pPr>
            <w:r w:rsidRPr="001919AB">
              <w:rPr>
                <w:rFonts w:ascii="Times New Roman" w:hAnsi="Times New Roman" w:cs="Times New Roman"/>
                <w:sz w:val="24"/>
                <w:szCs w:val="24"/>
              </w:rPr>
              <w:t>9</w:t>
            </w:r>
          </w:p>
        </w:tc>
      </w:tr>
      <w:tr w:rsidR="0082447D" w:rsidRPr="001919AB" w14:paraId="50A64793" w14:textId="77777777" w:rsidTr="001E3C40">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14:paraId="3E339DB3"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 xml:space="preserve">Projects, presentations,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14:paraId="5D35AF6C" w14:textId="77777777" w:rsidR="0082447D" w:rsidRPr="001919AB" w:rsidRDefault="0082447D" w:rsidP="001E3C40">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14:paraId="6F97A271" w14:textId="77777777" w:rsidR="0082447D" w:rsidRPr="001919AB" w:rsidRDefault="0082447D" w:rsidP="001E3C40">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14:paraId="273FAB95" w14:textId="77777777" w:rsidR="0082447D" w:rsidRPr="001919AB" w:rsidRDefault="0082447D" w:rsidP="001E3C40">
            <w:pPr>
              <w:spacing w:after="0" w:line="240" w:lineRule="exact"/>
              <w:jc w:val="center"/>
              <w:rPr>
                <w:rFonts w:ascii="Times New Roman" w:hAnsi="Times New Roman" w:cs="Times New Roman"/>
                <w:sz w:val="24"/>
                <w:szCs w:val="24"/>
              </w:rPr>
            </w:pPr>
          </w:p>
        </w:tc>
      </w:tr>
      <w:tr w:rsidR="0082447D" w:rsidRPr="001919AB" w14:paraId="13A4856A" w14:textId="77777777" w:rsidTr="001919AB">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1614A114" w14:textId="77777777" w:rsidR="0082447D" w:rsidRPr="001919AB" w:rsidRDefault="0082447D" w:rsidP="001E3C40">
            <w:pPr>
              <w:spacing w:after="0" w:line="240" w:lineRule="exact"/>
              <w:rPr>
                <w:rFonts w:ascii="Times New Roman" w:hAnsi="Times New Roman" w:cs="Times New Roman"/>
                <w:b/>
                <w:sz w:val="24"/>
                <w:szCs w:val="24"/>
              </w:rPr>
            </w:pPr>
            <w:r w:rsidRPr="001919AB">
              <w:rPr>
                <w:rFonts w:ascii="Times New Roman" w:hAnsi="Times New Roman" w:cs="Times New Roman"/>
                <w:b/>
                <w:sz w:val="24"/>
                <w:szCs w:val="24"/>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30744B77" w14:textId="77777777" w:rsidR="0082447D" w:rsidRPr="001919AB" w:rsidRDefault="0082447D" w:rsidP="001E3C40">
            <w:pPr>
              <w:spacing w:after="0" w:line="240" w:lineRule="exact"/>
              <w:rPr>
                <w:rFonts w:ascii="Times New Roman" w:hAnsi="Times New Roman" w:cs="Times New Roman"/>
                <w:b/>
                <w:sz w:val="24"/>
                <w:szCs w:val="24"/>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787FEDD7" w14:textId="77777777" w:rsidR="0082447D" w:rsidRPr="001919AB" w:rsidRDefault="0082447D" w:rsidP="001E3C40">
            <w:pPr>
              <w:spacing w:after="0" w:line="240" w:lineRule="exact"/>
              <w:rPr>
                <w:rFonts w:ascii="Times New Roman" w:hAnsi="Times New Roman" w:cs="Times New Roman"/>
                <w:b/>
                <w:sz w:val="24"/>
                <w:szCs w:val="24"/>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5ED45A99" w14:textId="77777777" w:rsidR="0082447D" w:rsidRPr="001919AB" w:rsidRDefault="00803252" w:rsidP="001E3C40">
            <w:pPr>
              <w:spacing w:after="0" w:line="240" w:lineRule="exact"/>
              <w:jc w:val="center"/>
              <w:rPr>
                <w:rFonts w:ascii="Times New Roman" w:hAnsi="Times New Roman" w:cs="Times New Roman"/>
                <w:b/>
                <w:sz w:val="24"/>
                <w:szCs w:val="24"/>
              </w:rPr>
            </w:pPr>
            <w:r w:rsidRPr="001919AB">
              <w:rPr>
                <w:rFonts w:ascii="Times New Roman" w:hAnsi="Times New Roman" w:cs="Times New Roman"/>
                <w:b/>
                <w:sz w:val="24"/>
                <w:szCs w:val="24"/>
              </w:rPr>
              <w:t>150</w:t>
            </w:r>
          </w:p>
        </w:tc>
      </w:tr>
      <w:tr w:rsidR="0082447D" w:rsidRPr="001919AB" w14:paraId="4F32CD2D" w14:textId="77777777" w:rsidTr="001919AB">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299EE137" w14:textId="77777777" w:rsidR="0082447D" w:rsidRPr="001919AB" w:rsidRDefault="0082447D" w:rsidP="001E3C40">
            <w:pPr>
              <w:spacing w:after="0"/>
              <w:rPr>
                <w:rFonts w:ascii="Times New Roman" w:hAnsi="Times New Roman" w:cs="Times New Roman"/>
                <w:b/>
                <w:sz w:val="24"/>
                <w:szCs w:val="24"/>
              </w:rPr>
            </w:pPr>
          </w:p>
        </w:tc>
      </w:tr>
      <w:tr w:rsidR="0082447D" w:rsidRPr="001919AB" w14:paraId="11FBD4BA" w14:textId="77777777" w:rsidTr="001E3C40">
        <w:tc>
          <w:tcPr>
            <w:tcW w:w="3617" w:type="dxa"/>
            <w:tcBorders>
              <w:top w:val="single" w:sz="4" w:space="0" w:color="FFFFFF" w:themeColor="background1"/>
              <w:left w:val="single" w:sz="4" w:space="0" w:color="000000"/>
              <w:bottom w:val="single" w:sz="4" w:space="0" w:color="000000"/>
              <w:right w:val="single" w:sz="4" w:space="0" w:color="000000"/>
            </w:tcBorders>
          </w:tcPr>
          <w:p w14:paraId="6AF61B26" w14:textId="77777777" w:rsidR="0082447D" w:rsidRPr="001919AB" w:rsidRDefault="0082447D" w:rsidP="001E3C40">
            <w:pPr>
              <w:pStyle w:val="NoSpacing"/>
              <w:rPr>
                <w:b/>
              </w:rPr>
            </w:pPr>
            <w:r w:rsidRPr="001919AB">
              <w:rPr>
                <w:b/>
              </w:rPr>
              <w:t xml:space="preserve">Teaching Methods: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14:paraId="7E7C7EE8" w14:textId="77777777" w:rsidR="00733BB1" w:rsidRPr="001919AB" w:rsidRDefault="00733BB1" w:rsidP="00733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1919AB">
              <w:rPr>
                <w:rFonts w:ascii="Times New Roman" w:eastAsia="Times New Roman" w:hAnsi="Times New Roman" w:cs="Times New Roman"/>
                <w:color w:val="212121"/>
                <w:sz w:val="24"/>
                <w:szCs w:val="24"/>
                <w:lang w:val="en"/>
              </w:rPr>
              <w:t xml:space="preserve">The way of learning will be three hours of lectures for 15 weeks. Lectures are held according to basic literature, </w:t>
            </w:r>
            <w:proofErr w:type="gramStart"/>
            <w:r w:rsidRPr="001919AB">
              <w:rPr>
                <w:rFonts w:ascii="Times New Roman" w:eastAsia="Times New Roman" w:hAnsi="Times New Roman" w:cs="Times New Roman"/>
                <w:color w:val="212121"/>
                <w:sz w:val="24"/>
                <w:szCs w:val="24"/>
                <w:lang w:val="en"/>
              </w:rPr>
              <w:t>In</w:t>
            </w:r>
            <w:proofErr w:type="gramEnd"/>
            <w:r w:rsidRPr="001919AB">
              <w:rPr>
                <w:rFonts w:ascii="Times New Roman" w:eastAsia="Times New Roman" w:hAnsi="Times New Roman" w:cs="Times New Roman"/>
                <w:color w:val="212121"/>
                <w:sz w:val="24"/>
                <w:szCs w:val="24"/>
                <w:lang w:val="en"/>
              </w:rPr>
              <w:t xml:space="preserve"> each segment of the lecture and the respective exercises, students are activated with additional comments, questions and explanations as a result of the questions. The level of discipline is maintained high so that eventually unquestionably students will not hinder those who are actively focused and interested.</w:t>
            </w:r>
          </w:p>
          <w:p w14:paraId="091D7F19" w14:textId="77777777" w:rsidR="00733BB1" w:rsidRPr="001919AB" w:rsidRDefault="00733BB1" w:rsidP="00733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1919AB">
              <w:rPr>
                <w:rFonts w:ascii="Times New Roman" w:eastAsia="Times New Roman" w:hAnsi="Times New Roman" w:cs="Times New Roman"/>
                <w:color w:val="212121"/>
                <w:sz w:val="24"/>
                <w:szCs w:val="24"/>
                <w:lang w:val="en"/>
              </w:rPr>
              <w:t>Consultations are scheduled according to the above schedule. However, additional consultations may be arranged in agreement with the professor if necessary.</w:t>
            </w:r>
          </w:p>
          <w:p w14:paraId="4BA19C73" w14:textId="77777777" w:rsidR="0082447D" w:rsidRPr="001919AB" w:rsidRDefault="0082447D" w:rsidP="002278C8">
            <w:pPr>
              <w:pStyle w:val="NoSpacing"/>
              <w:jc w:val="both"/>
              <w:rPr>
                <w:i/>
              </w:rPr>
            </w:pPr>
          </w:p>
        </w:tc>
      </w:tr>
      <w:tr w:rsidR="0082447D" w:rsidRPr="001919AB" w14:paraId="137AB811" w14:textId="77777777" w:rsidTr="001E3C40">
        <w:tc>
          <w:tcPr>
            <w:tcW w:w="3617" w:type="dxa"/>
            <w:tcBorders>
              <w:top w:val="single" w:sz="4" w:space="0" w:color="000000"/>
              <w:left w:val="single" w:sz="4" w:space="0" w:color="000000"/>
              <w:bottom w:val="single" w:sz="4" w:space="0" w:color="000000"/>
              <w:right w:val="single" w:sz="4" w:space="0" w:color="000000"/>
            </w:tcBorders>
          </w:tcPr>
          <w:p w14:paraId="051C9B19" w14:textId="77777777" w:rsidR="0082447D" w:rsidRPr="001919AB" w:rsidRDefault="0082447D" w:rsidP="001E3C40">
            <w:pPr>
              <w:pStyle w:val="NoSpacing"/>
              <w:spacing w:line="240" w:lineRule="exact"/>
              <w:rPr>
                <w:b/>
              </w:rPr>
            </w:pPr>
            <w:r w:rsidRPr="001919AB">
              <w:rPr>
                <w:b/>
              </w:rPr>
              <w:t>Assessment Methods:</w:t>
            </w:r>
          </w:p>
        </w:tc>
        <w:tc>
          <w:tcPr>
            <w:tcW w:w="5239" w:type="dxa"/>
            <w:gridSpan w:val="3"/>
            <w:tcBorders>
              <w:top w:val="single" w:sz="4" w:space="0" w:color="000000"/>
              <w:left w:val="single" w:sz="4" w:space="0" w:color="000000"/>
              <w:bottom w:val="single" w:sz="4" w:space="0" w:color="000000"/>
              <w:right w:val="single" w:sz="4" w:space="0" w:color="000000"/>
            </w:tcBorders>
          </w:tcPr>
          <w:p w14:paraId="3576B20C"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 xml:space="preserve">Individual assignments completed in class 30%; Individual assignments completed at home 30%; </w:t>
            </w:r>
          </w:p>
          <w:p w14:paraId="25995765" w14:textId="77777777" w:rsidR="0082447D" w:rsidRPr="001919AB" w:rsidRDefault="0082447D" w:rsidP="001E3C40">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Exam 40%.</w:t>
            </w:r>
          </w:p>
          <w:p w14:paraId="06BA79CA" w14:textId="77777777" w:rsidR="0082447D" w:rsidRPr="001919AB" w:rsidRDefault="0082447D" w:rsidP="001E3C40">
            <w:pPr>
              <w:spacing w:after="0" w:line="240" w:lineRule="exact"/>
              <w:rPr>
                <w:rFonts w:ascii="Times New Roman" w:hAnsi="Times New Roman" w:cs="Times New Roman"/>
                <w:sz w:val="24"/>
                <w:szCs w:val="24"/>
              </w:rPr>
            </w:pPr>
          </w:p>
          <w:p w14:paraId="3ADEE16C" w14:textId="77777777" w:rsidR="0082447D" w:rsidRPr="001919AB" w:rsidRDefault="0082447D" w:rsidP="001E3C40">
            <w:pPr>
              <w:spacing w:after="0" w:line="240" w:lineRule="exact"/>
              <w:rPr>
                <w:rFonts w:ascii="Times New Roman" w:hAnsi="Times New Roman" w:cs="Times New Roman"/>
                <w:i/>
                <w:sz w:val="24"/>
                <w:szCs w:val="24"/>
              </w:rPr>
            </w:pPr>
          </w:p>
        </w:tc>
      </w:tr>
      <w:tr w:rsidR="0082447D" w:rsidRPr="001919AB" w14:paraId="5F33BF3C" w14:textId="77777777" w:rsidTr="001919AB">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5F410C2" w14:textId="77777777" w:rsidR="0082447D" w:rsidRPr="001919AB" w:rsidRDefault="0082447D" w:rsidP="001E3C40">
            <w:pPr>
              <w:pStyle w:val="NoSpacing"/>
              <w:spacing w:line="240" w:lineRule="exact"/>
              <w:rPr>
                <w:b/>
              </w:rPr>
            </w:pPr>
          </w:p>
        </w:tc>
      </w:tr>
      <w:tr w:rsidR="0082447D" w:rsidRPr="001919AB" w14:paraId="23208242" w14:textId="77777777" w:rsidTr="001E3C40">
        <w:trPr>
          <w:trHeight w:val="458"/>
        </w:trPr>
        <w:tc>
          <w:tcPr>
            <w:tcW w:w="3617" w:type="dxa"/>
            <w:tcBorders>
              <w:top w:val="single" w:sz="4" w:space="0" w:color="000000"/>
              <w:left w:val="single" w:sz="4" w:space="0" w:color="000000"/>
              <w:bottom w:val="single" w:sz="4" w:space="0" w:color="000000"/>
              <w:right w:val="single" w:sz="4" w:space="0" w:color="000000"/>
            </w:tcBorders>
          </w:tcPr>
          <w:p w14:paraId="5F3C5C0D" w14:textId="77777777" w:rsidR="0082447D" w:rsidRPr="001919AB" w:rsidRDefault="0082447D" w:rsidP="001E3C40">
            <w:pPr>
              <w:pStyle w:val="NoSpacing"/>
              <w:spacing w:line="240" w:lineRule="exact"/>
              <w:rPr>
                <w:b/>
              </w:rPr>
            </w:pPr>
            <w:r w:rsidRPr="001919AB">
              <w:rPr>
                <w:b/>
              </w:rPr>
              <w:t xml:space="preserve">Primary Literature: </w:t>
            </w:r>
          </w:p>
        </w:tc>
        <w:tc>
          <w:tcPr>
            <w:tcW w:w="5239" w:type="dxa"/>
            <w:gridSpan w:val="3"/>
            <w:tcBorders>
              <w:top w:val="single" w:sz="4" w:space="0" w:color="000000"/>
              <w:left w:val="single" w:sz="4" w:space="0" w:color="000000"/>
              <w:bottom w:val="single" w:sz="4" w:space="0" w:color="000000"/>
              <w:right w:val="single" w:sz="4" w:space="0" w:color="000000"/>
            </w:tcBorders>
          </w:tcPr>
          <w:p w14:paraId="29A45736" w14:textId="0AEE1FD6" w:rsidR="0082447D" w:rsidRPr="001919AB" w:rsidRDefault="00104EE8" w:rsidP="001919AB">
            <w:pPr>
              <w:pStyle w:val="ListParagraph"/>
              <w:numPr>
                <w:ilvl w:val="0"/>
                <w:numId w:val="2"/>
              </w:numPr>
              <w:autoSpaceDE w:val="0"/>
              <w:autoSpaceDN w:val="0"/>
              <w:adjustRightInd w:val="0"/>
              <w:spacing w:after="0" w:line="240" w:lineRule="exact"/>
              <w:rPr>
                <w:rFonts w:ascii="Times New Roman" w:hAnsi="Times New Roman" w:cs="Times New Roman"/>
                <w:bCs/>
                <w:sz w:val="24"/>
                <w:szCs w:val="24"/>
                <w:lang w:eastAsia="mk-MK"/>
              </w:rPr>
            </w:pPr>
            <w:r w:rsidRPr="001919AB">
              <w:rPr>
                <w:rFonts w:ascii="Times New Roman" w:hAnsi="Times New Roman" w:cs="Times New Roman"/>
                <w:bCs/>
                <w:sz w:val="24"/>
                <w:szCs w:val="24"/>
                <w:lang w:eastAsia="mk-MK"/>
              </w:rPr>
              <w:t xml:space="preserve">A. C. Chiang, K. Wainwright. </w:t>
            </w:r>
            <w:r w:rsidRPr="001919AB">
              <w:rPr>
                <w:rFonts w:ascii="Times New Roman" w:hAnsi="Times New Roman" w:cs="Times New Roman"/>
                <w:bCs/>
                <w:i/>
                <w:sz w:val="24"/>
                <w:szCs w:val="24"/>
                <w:lang w:eastAsia="mk-MK"/>
              </w:rPr>
              <w:t>Fundamental methods of mathematical economics,</w:t>
            </w:r>
            <w:r w:rsidRPr="001919AB">
              <w:rPr>
                <w:rFonts w:ascii="Times New Roman" w:hAnsi="Times New Roman" w:cs="Times New Roman"/>
                <w:bCs/>
                <w:sz w:val="24"/>
                <w:szCs w:val="24"/>
                <w:lang w:eastAsia="mk-MK"/>
              </w:rPr>
              <w:t xml:space="preserve"> Mc Graw Hill, 2006</w:t>
            </w:r>
          </w:p>
          <w:p w14:paraId="4D383824" w14:textId="77777777" w:rsidR="001919AB" w:rsidRPr="001919AB" w:rsidRDefault="001919AB" w:rsidP="001919AB">
            <w:pPr>
              <w:pStyle w:val="ListParagraph"/>
              <w:numPr>
                <w:ilvl w:val="0"/>
                <w:numId w:val="2"/>
              </w:numPr>
              <w:tabs>
                <w:tab w:val="left" w:pos="540"/>
              </w:tabs>
              <w:spacing w:after="0" w:line="360" w:lineRule="auto"/>
              <w:rPr>
                <w:rFonts w:ascii="Times New Roman" w:hAnsi="Times New Roman" w:cs="Times New Roman"/>
                <w:sz w:val="24"/>
                <w:szCs w:val="24"/>
              </w:rPr>
            </w:pPr>
            <w:proofErr w:type="spellStart"/>
            <w:r w:rsidRPr="001919AB">
              <w:rPr>
                <w:rFonts w:ascii="Times New Roman" w:hAnsi="Times New Roman" w:cs="Times New Roman"/>
                <w:sz w:val="24"/>
                <w:szCs w:val="24"/>
              </w:rPr>
              <w:t>Ajet</w:t>
            </w:r>
            <w:proofErr w:type="spellEnd"/>
            <w:r w:rsidRPr="001919AB">
              <w:rPr>
                <w:rFonts w:ascii="Times New Roman" w:hAnsi="Times New Roman" w:cs="Times New Roman"/>
                <w:sz w:val="24"/>
                <w:szCs w:val="24"/>
              </w:rPr>
              <w:t xml:space="preserve"> </w:t>
            </w:r>
            <w:proofErr w:type="spellStart"/>
            <w:r w:rsidRPr="001919AB">
              <w:rPr>
                <w:rFonts w:ascii="Times New Roman" w:hAnsi="Times New Roman" w:cs="Times New Roman"/>
                <w:sz w:val="24"/>
                <w:szCs w:val="24"/>
              </w:rPr>
              <w:t>Ahmeti</w:t>
            </w:r>
            <w:proofErr w:type="spellEnd"/>
            <w:r w:rsidRPr="001919AB">
              <w:rPr>
                <w:rFonts w:ascii="Times New Roman" w:hAnsi="Times New Roman" w:cs="Times New Roman"/>
                <w:sz w:val="24"/>
                <w:szCs w:val="24"/>
              </w:rPr>
              <w:t xml:space="preserve">: </w:t>
            </w:r>
            <w:proofErr w:type="spellStart"/>
            <w:r w:rsidRPr="001919AB">
              <w:rPr>
                <w:rFonts w:ascii="Times New Roman" w:hAnsi="Times New Roman" w:cs="Times New Roman"/>
                <w:sz w:val="24"/>
                <w:szCs w:val="24"/>
              </w:rPr>
              <w:t>Matematika</w:t>
            </w:r>
            <w:proofErr w:type="spellEnd"/>
            <w:r w:rsidRPr="001919AB">
              <w:rPr>
                <w:rFonts w:ascii="Times New Roman" w:hAnsi="Times New Roman" w:cs="Times New Roman"/>
                <w:sz w:val="24"/>
                <w:szCs w:val="24"/>
              </w:rPr>
              <w:t xml:space="preserve"> </w:t>
            </w:r>
            <w:proofErr w:type="spellStart"/>
            <w:r w:rsidRPr="001919AB">
              <w:rPr>
                <w:rFonts w:ascii="Times New Roman" w:hAnsi="Times New Roman" w:cs="Times New Roman"/>
                <w:sz w:val="24"/>
                <w:szCs w:val="24"/>
              </w:rPr>
              <w:t>për</w:t>
            </w:r>
            <w:proofErr w:type="spellEnd"/>
            <w:r w:rsidRPr="001919AB">
              <w:rPr>
                <w:rFonts w:ascii="Times New Roman" w:hAnsi="Times New Roman" w:cs="Times New Roman"/>
                <w:sz w:val="24"/>
                <w:szCs w:val="24"/>
              </w:rPr>
              <w:t xml:space="preserve"> </w:t>
            </w:r>
            <w:proofErr w:type="spellStart"/>
            <w:r w:rsidRPr="001919AB">
              <w:rPr>
                <w:rFonts w:ascii="Times New Roman" w:hAnsi="Times New Roman" w:cs="Times New Roman"/>
                <w:sz w:val="24"/>
                <w:szCs w:val="24"/>
              </w:rPr>
              <w:t>ekonomistë</w:t>
            </w:r>
            <w:proofErr w:type="spellEnd"/>
            <w:r w:rsidRPr="001919AB">
              <w:rPr>
                <w:rFonts w:ascii="Times New Roman" w:hAnsi="Times New Roman" w:cs="Times New Roman"/>
                <w:sz w:val="24"/>
                <w:szCs w:val="24"/>
              </w:rPr>
              <w:t xml:space="preserve">, </w:t>
            </w:r>
            <w:proofErr w:type="spellStart"/>
            <w:r w:rsidRPr="001919AB">
              <w:rPr>
                <w:rFonts w:ascii="Times New Roman" w:hAnsi="Times New Roman" w:cs="Times New Roman"/>
                <w:sz w:val="24"/>
                <w:szCs w:val="24"/>
              </w:rPr>
              <w:t>Prishtinë</w:t>
            </w:r>
            <w:proofErr w:type="spellEnd"/>
            <w:r w:rsidRPr="001919AB">
              <w:rPr>
                <w:rFonts w:ascii="Times New Roman" w:hAnsi="Times New Roman" w:cs="Times New Roman"/>
                <w:sz w:val="24"/>
                <w:szCs w:val="24"/>
              </w:rPr>
              <w:t>, 2012.</w:t>
            </w:r>
          </w:p>
          <w:p w14:paraId="77767337" w14:textId="1C00B9D6" w:rsidR="0082447D" w:rsidRPr="001919AB" w:rsidRDefault="001919AB" w:rsidP="001E3C40">
            <w:pPr>
              <w:pStyle w:val="ListParagraph"/>
              <w:numPr>
                <w:ilvl w:val="0"/>
                <w:numId w:val="2"/>
              </w:numPr>
              <w:autoSpaceDE w:val="0"/>
              <w:autoSpaceDN w:val="0"/>
              <w:adjustRightInd w:val="0"/>
              <w:spacing w:after="0" w:line="240" w:lineRule="exact"/>
              <w:rPr>
                <w:rFonts w:ascii="Times New Roman" w:hAnsi="Times New Roman" w:cs="Times New Roman"/>
                <w:bCs/>
                <w:sz w:val="24"/>
                <w:szCs w:val="24"/>
                <w:lang w:eastAsia="mk-MK"/>
              </w:rPr>
            </w:pPr>
            <w:r w:rsidRPr="001919AB">
              <w:rPr>
                <w:rFonts w:ascii="Times New Roman" w:hAnsi="Times New Roman" w:cs="Times New Roman"/>
                <w:sz w:val="24"/>
                <w:szCs w:val="24"/>
              </w:rPr>
              <w:t xml:space="preserve">Alpha, C. </w:t>
            </w:r>
            <w:proofErr w:type="spellStart"/>
            <w:proofErr w:type="gramStart"/>
            <w:r w:rsidRPr="001919AB">
              <w:rPr>
                <w:rFonts w:ascii="Times New Roman" w:hAnsi="Times New Roman" w:cs="Times New Roman"/>
                <w:sz w:val="24"/>
                <w:szCs w:val="24"/>
              </w:rPr>
              <w:t>Chiang:Fundamental</w:t>
            </w:r>
            <w:proofErr w:type="spellEnd"/>
            <w:proofErr w:type="gramEnd"/>
            <w:r w:rsidRPr="001919AB">
              <w:rPr>
                <w:rFonts w:ascii="Times New Roman" w:hAnsi="Times New Roman" w:cs="Times New Roman"/>
                <w:sz w:val="24"/>
                <w:szCs w:val="24"/>
              </w:rPr>
              <w:t xml:space="preserve"> methods of Mathematical </w:t>
            </w:r>
            <w:proofErr w:type="spellStart"/>
            <w:r w:rsidRPr="001919AB">
              <w:rPr>
                <w:rFonts w:ascii="Times New Roman" w:hAnsi="Times New Roman" w:cs="Times New Roman"/>
                <w:sz w:val="24"/>
                <w:szCs w:val="24"/>
              </w:rPr>
              <w:t>Economics,McGraw</w:t>
            </w:r>
            <w:proofErr w:type="spellEnd"/>
            <w:r w:rsidRPr="001919AB">
              <w:rPr>
                <w:rFonts w:ascii="Times New Roman" w:hAnsi="Times New Roman" w:cs="Times New Roman"/>
                <w:sz w:val="24"/>
                <w:szCs w:val="24"/>
              </w:rPr>
              <w:t>-Hill International Edition</w:t>
            </w:r>
          </w:p>
          <w:p w14:paraId="162EF959" w14:textId="77777777" w:rsidR="0082447D" w:rsidRPr="001919AB" w:rsidRDefault="0082447D" w:rsidP="001E3C40">
            <w:pPr>
              <w:autoSpaceDE w:val="0"/>
              <w:autoSpaceDN w:val="0"/>
              <w:adjustRightInd w:val="0"/>
              <w:spacing w:after="0" w:line="240" w:lineRule="exact"/>
              <w:rPr>
                <w:rFonts w:ascii="Times New Roman" w:hAnsi="Times New Roman" w:cs="Times New Roman"/>
                <w:bCs/>
                <w:sz w:val="24"/>
                <w:szCs w:val="24"/>
                <w:lang w:eastAsia="mk-MK"/>
              </w:rPr>
            </w:pPr>
          </w:p>
        </w:tc>
      </w:tr>
      <w:tr w:rsidR="0082447D" w:rsidRPr="001919AB" w14:paraId="3934D6F9" w14:textId="77777777" w:rsidTr="001E3C40">
        <w:tc>
          <w:tcPr>
            <w:tcW w:w="3617" w:type="dxa"/>
            <w:tcBorders>
              <w:top w:val="single" w:sz="4" w:space="0" w:color="000000"/>
              <w:left w:val="single" w:sz="4" w:space="0" w:color="000000"/>
              <w:bottom w:val="single" w:sz="4" w:space="0" w:color="FFFFFF" w:themeColor="background1"/>
              <w:right w:val="single" w:sz="4" w:space="0" w:color="000000"/>
            </w:tcBorders>
          </w:tcPr>
          <w:p w14:paraId="3131D6EC" w14:textId="77777777" w:rsidR="0082447D" w:rsidRPr="001919AB" w:rsidRDefault="0082447D" w:rsidP="001E3C40">
            <w:pPr>
              <w:pStyle w:val="NoSpacing"/>
              <w:spacing w:line="240" w:lineRule="exact"/>
              <w:rPr>
                <w:b/>
              </w:rPr>
            </w:pPr>
            <w:r w:rsidRPr="001919AB">
              <w:rPr>
                <w:b/>
              </w:rPr>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14:paraId="2FC7D976" w14:textId="77777777" w:rsidR="0082447D" w:rsidRDefault="00104EE8" w:rsidP="00104EE8">
            <w:pPr>
              <w:autoSpaceDE w:val="0"/>
              <w:autoSpaceDN w:val="0"/>
              <w:adjustRightInd w:val="0"/>
              <w:spacing w:after="0" w:line="240" w:lineRule="exact"/>
              <w:rPr>
                <w:rFonts w:ascii="Times New Roman" w:hAnsi="Times New Roman" w:cs="Times New Roman"/>
                <w:bCs/>
                <w:sz w:val="24"/>
                <w:szCs w:val="24"/>
                <w:lang w:eastAsia="mk-MK"/>
              </w:rPr>
            </w:pPr>
            <w:r w:rsidRPr="001919AB">
              <w:rPr>
                <w:rFonts w:ascii="Times New Roman" w:hAnsi="Times New Roman" w:cs="Times New Roman"/>
                <w:bCs/>
                <w:sz w:val="24"/>
                <w:szCs w:val="24"/>
                <w:lang w:eastAsia="mk-MK"/>
              </w:rPr>
              <w:t xml:space="preserve">K. </w:t>
            </w:r>
            <w:proofErr w:type="spellStart"/>
            <w:r w:rsidRPr="001919AB">
              <w:rPr>
                <w:rFonts w:ascii="Times New Roman" w:hAnsi="Times New Roman" w:cs="Times New Roman"/>
                <w:bCs/>
                <w:sz w:val="24"/>
                <w:szCs w:val="24"/>
                <w:lang w:eastAsia="mk-MK"/>
              </w:rPr>
              <w:t>Sydsaeter</w:t>
            </w:r>
            <w:proofErr w:type="spellEnd"/>
            <w:r w:rsidRPr="001919AB">
              <w:rPr>
                <w:rFonts w:ascii="Times New Roman" w:hAnsi="Times New Roman" w:cs="Times New Roman"/>
                <w:bCs/>
                <w:sz w:val="24"/>
                <w:szCs w:val="24"/>
                <w:lang w:eastAsia="mk-MK"/>
              </w:rPr>
              <w:t xml:space="preserve">, P. J. Hammond. </w:t>
            </w:r>
            <w:r w:rsidRPr="001919AB">
              <w:rPr>
                <w:rFonts w:ascii="Times New Roman" w:hAnsi="Times New Roman" w:cs="Times New Roman"/>
                <w:bCs/>
                <w:i/>
                <w:sz w:val="24"/>
                <w:szCs w:val="24"/>
                <w:lang w:eastAsia="mk-MK"/>
              </w:rPr>
              <w:t>Mathematics for economic analysis,</w:t>
            </w:r>
            <w:r w:rsidRPr="001919AB">
              <w:rPr>
                <w:rFonts w:ascii="Times New Roman" w:hAnsi="Times New Roman" w:cs="Times New Roman"/>
                <w:bCs/>
                <w:sz w:val="24"/>
                <w:szCs w:val="24"/>
                <w:lang w:eastAsia="mk-MK"/>
              </w:rPr>
              <w:t xml:space="preserve"> Prentice Hall, 1995.</w:t>
            </w:r>
          </w:p>
          <w:p w14:paraId="6F9FA7B0" w14:textId="77777777" w:rsidR="001919AB" w:rsidRDefault="001919AB" w:rsidP="00104EE8">
            <w:pPr>
              <w:autoSpaceDE w:val="0"/>
              <w:autoSpaceDN w:val="0"/>
              <w:adjustRightInd w:val="0"/>
              <w:spacing w:after="0" w:line="240" w:lineRule="exact"/>
              <w:rPr>
                <w:rFonts w:ascii="Times New Roman" w:hAnsi="Times New Roman" w:cs="Times New Roman"/>
                <w:bCs/>
                <w:sz w:val="24"/>
                <w:szCs w:val="24"/>
                <w:lang w:eastAsia="mk-MK"/>
              </w:rPr>
            </w:pPr>
          </w:p>
          <w:p w14:paraId="69E3D13D" w14:textId="77777777" w:rsidR="001919AB" w:rsidRDefault="001919AB" w:rsidP="00104EE8">
            <w:pPr>
              <w:autoSpaceDE w:val="0"/>
              <w:autoSpaceDN w:val="0"/>
              <w:adjustRightInd w:val="0"/>
              <w:spacing w:after="0" w:line="240" w:lineRule="exact"/>
              <w:rPr>
                <w:rFonts w:ascii="Times New Roman" w:hAnsi="Times New Roman" w:cs="Times New Roman"/>
                <w:bCs/>
                <w:sz w:val="24"/>
                <w:szCs w:val="24"/>
                <w:lang w:eastAsia="mk-MK"/>
              </w:rPr>
            </w:pPr>
          </w:p>
          <w:p w14:paraId="600EF75F" w14:textId="5AF0FB41" w:rsidR="001919AB" w:rsidRPr="001919AB" w:rsidRDefault="001919AB" w:rsidP="00104EE8">
            <w:pPr>
              <w:autoSpaceDE w:val="0"/>
              <w:autoSpaceDN w:val="0"/>
              <w:adjustRightInd w:val="0"/>
              <w:spacing w:after="0" w:line="240" w:lineRule="exact"/>
              <w:rPr>
                <w:rFonts w:ascii="Times New Roman" w:hAnsi="Times New Roman" w:cs="Times New Roman"/>
                <w:sz w:val="24"/>
                <w:szCs w:val="24"/>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138"/>
      </w:tblGrid>
      <w:tr w:rsidR="0082447D" w:rsidRPr="001919AB" w14:paraId="01A36457" w14:textId="77777777" w:rsidTr="001919AB">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3B27D1AB" w14:textId="77777777" w:rsidR="0082447D" w:rsidRPr="001919AB" w:rsidRDefault="0082447D" w:rsidP="001E3C40">
            <w:pPr>
              <w:spacing w:after="0" w:line="240" w:lineRule="exact"/>
              <w:rPr>
                <w:rFonts w:ascii="Times New Roman" w:hAnsi="Times New Roman" w:cs="Times New Roman"/>
                <w:b/>
                <w:sz w:val="24"/>
                <w:szCs w:val="24"/>
              </w:rPr>
            </w:pPr>
            <w:r w:rsidRPr="001919AB">
              <w:rPr>
                <w:rFonts w:ascii="Times New Roman" w:hAnsi="Times New Roman" w:cs="Times New Roman"/>
                <w:b/>
                <w:sz w:val="24"/>
                <w:szCs w:val="24"/>
              </w:rPr>
              <w:lastRenderedPageBreak/>
              <w:t>Designed teaching plan</w:t>
            </w:r>
          </w:p>
        </w:tc>
      </w:tr>
      <w:tr w:rsidR="0082447D" w:rsidRPr="001919AB" w14:paraId="782182D8" w14:textId="77777777" w:rsidTr="001919AB">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744D2190" w14:textId="77777777" w:rsidR="0082447D" w:rsidRPr="001919AB" w:rsidRDefault="0082447D" w:rsidP="001E3C40">
            <w:pPr>
              <w:spacing w:after="0" w:line="240" w:lineRule="exact"/>
              <w:rPr>
                <w:rFonts w:ascii="Times New Roman" w:hAnsi="Times New Roman" w:cs="Times New Roman"/>
                <w:b/>
                <w:sz w:val="24"/>
                <w:szCs w:val="24"/>
              </w:rPr>
            </w:pPr>
            <w:r w:rsidRPr="001919AB">
              <w:rPr>
                <w:rFonts w:ascii="Times New Roman" w:hAnsi="Times New Roman" w:cs="Times New Roman"/>
                <w:b/>
                <w:sz w:val="24"/>
                <w:szCs w:val="24"/>
              </w:rPr>
              <w:t>Week</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4E0D87DA" w14:textId="77777777" w:rsidR="0082447D" w:rsidRPr="001919AB" w:rsidRDefault="0082447D" w:rsidP="001E3C40">
            <w:pPr>
              <w:spacing w:after="0" w:line="240" w:lineRule="exact"/>
              <w:rPr>
                <w:rFonts w:ascii="Times New Roman" w:hAnsi="Times New Roman" w:cs="Times New Roman"/>
                <w:b/>
                <w:sz w:val="24"/>
                <w:szCs w:val="24"/>
              </w:rPr>
            </w:pPr>
            <w:r w:rsidRPr="001919AB">
              <w:rPr>
                <w:rFonts w:ascii="Times New Roman" w:hAnsi="Times New Roman" w:cs="Times New Roman"/>
                <w:b/>
                <w:sz w:val="24"/>
                <w:szCs w:val="24"/>
              </w:rPr>
              <w:t>Title of the Lecture</w:t>
            </w:r>
          </w:p>
        </w:tc>
      </w:tr>
      <w:tr w:rsidR="00104EE8" w:rsidRPr="001919AB" w14:paraId="4655AFD5" w14:textId="77777777" w:rsidTr="001E3C40">
        <w:tc>
          <w:tcPr>
            <w:tcW w:w="2718" w:type="dxa"/>
            <w:tcBorders>
              <w:top w:val="single" w:sz="4" w:space="0" w:color="FFFFFF" w:themeColor="background1"/>
              <w:left w:val="single" w:sz="4" w:space="0" w:color="000000"/>
              <w:bottom w:val="single" w:sz="4" w:space="0" w:color="000000"/>
              <w:right w:val="single" w:sz="4" w:space="0" w:color="000000"/>
            </w:tcBorders>
          </w:tcPr>
          <w:p w14:paraId="38A591B4" w14:textId="77777777" w:rsidR="00104EE8" w:rsidRPr="001919AB" w:rsidRDefault="00104EE8" w:rsidP="00104EE8">
            <w:pPr>
              <w:spacing w:after="0" w:line="240" w:lineRule="exact"/>
              <w:rPr>
                <w:rFonts w:ascii="Times New Roman" w:hAnsi="Times New Roman" w:cs="Times New Roman"/>
                <w:b/>
                <w:sz w:val="24"/>
                <w:szCs w:val="24"/>
              </w:rPr>
            </w:pPr>
            <w:r w:rsidRPr="001919AB">
              <w:rPr>
                <w:rFonts w:ascii="Times New Roman" w:hAnsi="Times New Roman" w:cs="Times New Roman"/>
                <w:b/>
                <w:i/>
                <w:sz w:val="24"/>
                <w:szCs w:val="24"/>
              </w:rPr>
              <w:t>Week 1:</w:t>
            </w:r>
          </w:p>
        </w:tc>
        <w:tc>
          <w:tcPr>
            <w:tcW w:w="6138" w:type="dxa"/>
            <w:tcBorders>
              <w:top w:val="single" w:sz="4" w:space="0" w:color="FFFFFF" w:themeColor="background1"/>
              <w:left w:val="single" w:sz="4" w:space="0" w:color="000000"/>
              <w:bottom w:val="single" w:sz="4" w:space="0" w:color="000000"/>
              <w:right w:val="single" w:sz="4" w:space="0" w:color="000000"/>
            </w:tcBorders>
          </w:tcPr>
          <w:p w14:paraId="42D37C55" w14:textId="77777777" w:rsidR="00104EE8" w:rsidRPr="001919AB" w:rsidRDefault="00F95DF8" w:rsidP="00104EE8">
            <w:pPr>
              <w:spacing w:after="0" w:line="240" w:lineRule="exact"/>
              <w:jc w:val="both"/>
              <w:rPr>
                <w:rFonts w:ascii="Times New Roman" w:hAnsi="Times New Roman" w:cs="Times New Roman"/>
                <w:bCs/>
                <w:sz w:val="24"/>
                <w:szCs w:val="24"/>
                <w:lang w:val="it-IT"/>
              </w:rPr>
            </w:pPr>
            <w:r w:rsidRPr="001919AB">
              <w:rPr>
                <w:rFonts w:ascii="Times New Roman" w:hAnsi="Times New Roman" w:cs="Times New Roman"/>
                <w:bCs/>
                <w:sz w:val="24"/>
                <w:szCs w:val="24"/>
                <w:lang w:val="it-IT"/>
              </w:rPr>
              <w:t>Equilibrium Analysis in Economics</w:t>
            </w:r>
          </w:p>
        </w:tc>
      </w:tr>
      <w:tr w:rsidR="00F95DF8" w:rsidRPr="001919AB" w14:paraId="1BCBFCAE"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604747E2" w14:textId="77777777" w:rsidR="00F95DF8" w:rsidRPr="001919AB" w:rsidRDefault="00F95DF8" w:rsidP="00F95DF8">
            <w:pPr>
              <w:spacing w:after="0" w:line="240" w:lineRule="exact"/>
              <w:rPr>
                <w:rFonts w:ascii="Times New Roman" w:hAnsi="Times New Roman" w:cs="Times New Roman"/>
                <w:b/>
                <w:sz w:val="24"/>
                <w:szCs w:val="24"/>
              </w:rPr>
            </w:pPr>
            <w:r w:rsidRPr="001919AB">
              <w:rPr>
                <w:rFonts w:ascii="Times New Roman" w:hAnsi="Times New Roman" w:cs="Times New Roman"/>
                <w:b/>
                <w:i/>
                <w:sz w:val="24"/>
                <w:szCs w:val="24"/>
              </w:rPr>
              <w:t>Week 2:</w:t>
            </w:r>
          </w:p>
        </w:tc>
        <w:tc>
          <w:tcPr>
            <w:tcW w:w="6138" w:type="dxa"/>
            <w:tcBorders>
              <w:top w:val="single" w:sz="4" w:space="0" w:color="000000"/>
              <w:left w:val="single" w:sz="4" w:space="0" w:color="000000"/>
              <w:bottom w:val="single" w:sz="4" w:space="0" w:color="000000"/>
              <w:right w:val="single" w:sz="4" w:space="0" w:color="000000"/>
            </w:tcBorders>
          </w:tcPr>
          <w:p w14:paraId="299D8A36" w14:textId="77777777" w:rsidR="00F95DF8" w:rsidRPr="001919AB" w:rsidRDefault="00F95DF8" w:rsidP="00F95DF8">
            <w:pPr>
              <w:spacing w:after="0" w:line="240" w:lineRule="exact"/>
              <w:jc w:val="both"/>
              <w:rPr>
                <w:rFonts w:ascii="Times New Roman" w:hAnsi="Times New Roman" w:cs="Times New Roman"/>
                <w:bCs/>
                <w:sz w:val="24"/>
                <w:szCs w:val="24"/>
                <w:lang w:val="it-IT"/>
              </w:rPr>
            </w:pPr>
            <w:r w:rsidRPr="001919AB">
              <w:rPr>
                <w:rFonts w:ascii="Times New Roman" w:hAnsi="Times New Roman" w:cs="Times New Roman"/>
                <w:bCs/>
                <w:sz w:val="24"/>
                <w:szCs w:val="24"/>
                <w:lang w:val="it-IT"/>
              </w:rPr>
              <w:t>Matrix and Vector Algebra</w:t>
            </w:r>
          </w:p>
        </w:tc>
      </w:tr>
      <w:tr w:rsidR="00F95DF8" w:rsidRPr="001919AB" w14:paraId="6B2CC751"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7BA9687D" w14:textId="77777777" w:rsidR="00F95DF8" w:rsidRPr="001919AB" w:rsidRDefault="00F95DF8" w:rsidP="00F95DF8">
            <w:pPr>
              <w:spacing w:after="0" w:line="240" w:lineRule="exact"/>
              <w:rPr>
                <w:rFonts w:ascii="Times New Roman" w:hAnsi="Times New Roman" w:cs="Times New Roman"/>
                <w:b/>
                <w:sz w:val="24"/>
                <w:szCs w:val="24"/>
              </w:rPr>
            </w:pPr>
            <w:r w:rsidRPr="001919AB">
              <w:rPr>
                <w:rFonts w:ascii="Times New Roman" w:hAnsi="Times New Roman" w:cs="Times New Roman"/>
                <w:b/>
                <w:i/>
                <w:sz w:val="24"/>
                <w:szCs w:val="24"/>
              </w:rPr>
              <w:t>Week 3</w:t>
            </w:r>
            <w:r w:rsidRPr="001919AB">
              <w:rPr>
                <w:rFonts w:ascii="Times New Roman" w:hAnsi="Times New Roman" w:cs="Times New Roman"/>
                <w:b/>
                <w:sz w:val="24"/>
                <w:szCs w:val="24"/>
              </w:rPr>
              <w:t>:</w:t>
            </w:r>
          </w:p>
        </w:tc>
        <w:tc>
          <w:tcPr>
            <w:tcW w:w="6138" w:type="dxa"/>
            <w:tcBorders>
              <w:top w:val="single" w:sz="4" w:space="0" w:color="000000"/>
              <w:left w:val="single" w:sz="4" w:space="0" w:color="000000"/>
              <w:bottom w:val="single" w:sz="4" w:space="0" w:color="000000"/>
              <w:right w:val="single" w:sz="4" w:space="0" w:color="000000"/>
            </w:tcBorders>
          </w:tcPr>
          <w:p w14:paraId="2D1A75FA" w14:textId="77777777" w:rsidR="00F95DF8" w:rsidRPr="001919AB" w:rsidRDefault="00F95DF8" w:rsidP="00F95DF8">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Determinants and Inverse Matrices</w:t>
            </w:r>
          </w:p>
        </w:tc>
      </w:tr>
      <w:tr w:rsidR="00F95DF8" w:rsidRPr="001919AB" w14:paraId="65011FEB"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2FE763EA" w14:textId="77777777" w:rsidR="00F95DF8" w:rsidRPr="001919AB" w:rsidRDefault="00F95DF8" w:rsidP="00F95DF8">
            <w:pPr>
              <w:spacing w:after="0" w:line="240" w:lineRule="exact"/>
              <w:rPr>
                <w:rFonts w:ascii="Times New Roman" w:hAnsi="Times New Roman" w:cs="Times New Roman"/>
                <w:b/>
                <w:sz w:val="24"/>
                <w:szCs w:val="24"/>
              </w:rPr>
            </w:pPr>
            <w:r w:rsidRPr="001919AB">
              <w:rPr>
                <w:rFonts w:ascii="Times New Roman" w:hAnsi="Times New Roman" w:cs="Times New Roman"/>
                <w:b/>
                <w:i/>
                <w:sz w:val="24"/>
                <w:szCs w:val="24"/>
              </w:rPr>
              <w:t>Week 4:</w:t>
            </w:r>
          </w:p>
        </w:tc>
        <w:tc>
          <w:tcPr>
            <w:tcW w:w="6138" w:type="dxa"/>
            <w:tcBorders>
              <w:top w:val="single" w:sz="4" w:space="0" w:color="000000"/>
              <w:left w:val="single" w:sz="4" w:space="0" w:color="000000"/>
              <w:bottom w:val="single" w:sz="4" w:space="0" w:color="000000"/>
              <w:right w:val="single" w:sz="4" w:space="0" w:color="000000"/>
            </w:tcBorders>
          </w:tcPr>
          <w:p w14:paraId="5AF0DAA7" w14:textId="77777777" w:rsidR="00F95DF8" w:rsidRPr="001919AB" w:rsidRDefault="00F95DF8" w:rsidP="00F95DF8">
            <w:pPr>
              <w:spacing w:after="0" w:line="240" w:lineRule="exact"/>
              <w:rPr>
                <w:rFonts w:ascii="Times New Roman" w:hAnsi="Times New Roman" w:cs="Times New Roman"/>
                <w:color w:val="000000"/>
                <w:sz w:val="24"/>
                <w:szCs w:val="24"/>
              </w:rPr>
            </w:pPr>
            <w:r w:rsidRPr="001919AB">
              <w:rPr>
                <w:rFonts w:ascii="Times New Roman" w:hAnsi="Times New Roman" w:cs="Times New Roman"/>
                <w:color w:val="000000"/>
                <w:sz w:val="24"/>
                <w:szCs w:val="24"/>
              </w:rPr>
              <w:t>Functions of Many Variables</w:t>
            </w:r>
          </w:p>
        </w:tc>
      </w:tr>
      <w:tr w:rsidR="00F95DF8" w:rsidRPr="001919AB" w14:paraId="4D2A3C6F"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77325FBF" w14:textId="77777777" w:rsidR="00F95DF8" w:rsidRPr="001919AB" w:rsidRDefault="00F95DF8" w:rsidP="00F95DF8">
            <w:pPr>
              <w:spacing w:after="0" w:line="240" w:lineRule="exact"/>
              <w:rPr>
                <w:rFonts w:ascii="Times New Roman" w:hAnsi="Times New Roman" w:cs="Times New Roman"/>
                <w:b/>
                <w:sz w:val="24"/>
                <w:szCs w:val="24"/>
              </w:rPr>
            </w:pPr>
            <w:r w:rsidRPr="001919AB">
              <w:rPr>
                <w:rFonts w:ascii="Times New Roman" w:hAnsi="Times New Roman" w:cs="Times New Roman"/>
                <w:b/>
                <w:i/>
                <w:sz w:val="24"/>
                <w:szCs w:val="24"/>
              </w:rPr>
              <w:t>Week 5:</w:t>
            </w:r>
          </w:p>
        </w:tc>
        <w:tc>
          <w:tcPr>
            <w:tcW w:w="6138" w:type="dxa"/>
            <w:tcBorders>
              <w:top w:val="single" w:sz="4" w:space="0" w:color="000000"/>
              <w:left w:val="single" w:sz="4" w:space="0" w:color="000000"/>
              <w:bottom w:val="single" w:sz="4" w:space="0" w:color="000000"/>
              <w:right w:val="single" w:sz="4" w:space="0" w:color="000000"/>
            </w:tcBorders>
          </w:tcPr>
          <w:p w14:paraId="6290195F" w14:textId="77777777" w:rsidR="00F95DF8" w:rsidRPr="001919AB" w:rsidRDefault="00F95DF8" w:rsidP="00F95DF8">
            <w:pPr>
              <w:spacing w:after="0" w:line="240" w:lineRule="exact"/>
              <w:jc w:val="both"/>
              <w:rPr>
                <w:rFonts w:ascii="Times New Roman" w:hAnsi="Times New Roman" w:cs="Times New Roman"/>
                <w:bCs/>
                <w:sz w:val="24"/>
                <w:szCs w:val="24"/>
                <w:lang w:val="it-IT"/>
              </w:rPr>
            </w:pPr>
            <w:r w:rsidRPr="001919AB">
              <w:rPr>
                <w:rFonts w:ascii="Times New Roman" w:hAnsi="Times New Roman" w:cs="Times New Roman"/>
                <w:bCs/>
                <w:sz w:val="24"/>
                <w:szCs w:val="24"/>
                <w:lang w:val="it-IT"/>
              </w:rPr>
              <w:t>Tools for Comparative Statics</w:t>
            </w:r>
          </w:p>
        </w:tc>
      </w:tr>
      <w:tr w:rsidR="00F95DF8" w:rsidRPr="001919AB" w14:paraId="2D03D297"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685D4FE1" w14:textId="77777777" w:rsidR="00F95DF8" w:rsidRPr="001919AB" w:rsidRDefault="00F95DF8" w:rsidP="00F95DF8">
            <w:pPr>
              <w:spacing w:after="0" w:line="240" w:lineRule="exact"/>
              <w:rPr>
                <w:rFonts w:ascii="Times New Roman" w:hAnsi="Times New Roman" w:cs="Times New Roman"/>
                <w:b/>
                <w:sz w:val="24"/>
                <w:szCs w:val="24"/>
              </w:rPr>
            </w:pPr>
            <w:r w:rsidRPr="001919AB">
              <w:rPr>
                <w:rFonts w:ascii="Times New Roman" w:hAnsi="Times New Roman" w:cs="Times New Roman"/>
                <w:b/>
                <w:i/>
                <w:sz w:val="24"/>
                <w:szCs w:val="24"/>
              </w:rPr>
              <w:t>Week 6</w:t>
            </w:r>
            <w:r w:rsidRPr="001919AB">
              <w:rPr>
                <w:rFonts w:ascii="Times New Roman" w:hAnsi="Times New Roman" w:cs="Times New Roman"/>
                <w:b/>
                <w:sz w:val="24"/>
                <w:szCs w:val="24"/>
              </w:rPr>
              <w:t>:</w:t>
            </w:r>
          </w:p>
        </w:tc>
        <w:tc>
          <w:tcPr>
            <w:tcW w:w="6138" w:type="dxa"/>
            <w:tcBorders>
              <w:top w:val="single" w:sz="4" w:space="0" w:color="000000"/>
              <w:left w:val="single" w:sz="4" w:space="0" w:color="000000"/>
              <w:bottom w:val="single" w:sz="4" w:space="0" w:color="000000"/>
              <w:right w:val="single" w:sz="4" w:space="0" w:color="000000"/>
            </w:tcBorders>
          </w:tcPr>
          <w:p w14:paraId="5ECE579C" w14:textId="77777777" w:rsidR="00F95DF8" w:rsidRPr="001919AB" w:rsidRDefault="00F95DF8" w:rsidP="00F95DF8">
            <w:pPr>
              <w:spacing w:after="0" w:line="240" w:lineRule="exact"/>
              <w:jc w:val="both"/>
              <w:rPr>
                <w:rFonts w:ascii="Times New Roman" w:hAnsi="Times New Roman" w:cs="Times New Roman"/>
                <w:bCs/>
                <w:sz w:val="24"/>
                <w:szCs w:val="24"/>
                <w:lang w:val="it-IT"/>
              </w:rPr>
            </w:pPr>
            <w:r w:rsidRPr="001919AB">
              <w:rPr>
                <w:rFonts w:ascii="Times New Roman" w:hAnsi="Times New Roman" w:cs="Times New Roman"/>
                <w:sz w:val="24"/>
                <w:szCs w:val="24"/>
                <w:lang w:val="it-IT"/>
              </w:rPr>
              <w:t>Optimization: A Special Variety of Equilibrium Analysis</w:t>
            </w:r>
          </w:p>
        </w:tc>
      </w:tr>
      <w:tr w:rsidR="00F95DF8" w:rsidRPr="001919AB" w14:paraId="54678740"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06B2B94F" w14:textId="77777777" w:rsidR="00F95DF8" w:rsidRPr="001919AB" w:rsidRDefault="00F95DF8" w:rsidP="00F95DF8">
            <w:pPr>
              <w:spacing w:after="0" w:line="240" w:lineRule="exact"/>
              <w:rPr>
                <w:rFonts w:ascii="Times New Roman" w:hAnsi="Times New Roman" w:cs="Times New Roman"/>
                <w:b/>
                <w:sz w:val="24"/>
                <w:szCs w:val="24"/>
              </w:rPr>
            </w:pPr>
            <w:r w:rsidRPr="001919AB">
              <w:rPr>
                <w:rFonts w:ascii="Times New Roman" w:hAnsi="Times New Roman" w:cs="Times New Roman"/>
                <w:b/>
                <w:i/>
                <w:sz w:val="24"/>
                <w:szCs w:val="24"/>
              </w:rPr>
              <w:t>Week 7:</w:t>
            </w:r>
          </w:p>
        </w:tc>
        <w:tc>
          <w:tcPr>
            <w:tcW w:w="6138" w:type="dxa"/>
            <w:tcBorders>
              <w:top w:val="single" w:sz="4" w:space="0" w:color="000000"/>
              <w:left w:val="single" w:sz="4" w:space="0" w:color="000000"/>
              <w:bottom w:val="single" w:sz="4" w:space="0" w:color="000000"/>
              <w:right w:val="single" w:sz="4" w:space="0" w:color="000000"/>
            </w:tcBorders>
          </w:tcPr>
          <w:p w14:paraId="117BC5FF" w14:textId="77777777" w:rsidR="00F95DF8" w:rsidRPr="001919AB" w:rsidRDefault="00F95DF8" w:rsidP="00F95DF8">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Multivariable Optimization</w:t>
            </w:r>
          </w:p>
        </w:tc>
      </w:tr>
      <w:tr w:rsidR="00F95DF8" w:rsidRPr="001919AB" w14:paraId="3F930C04"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22BC8442" w14:textId="77777777" w:rsidR="00F95DF8" w:rsidRPr="001919AB" w:rsidRDefault="00F95DF8" w:rsidP="00F95DF8">
            <w:pPr>
              <w:spacing w:after="0" w:line="240" w:lineRule="exact"/>
              <w:rPr>
                <w:rFonts w:ascii="Times New Roman" w:hAnsi="Times New Roman" w:cs="Times New Roman"/>
                <w:b/>
                <w:i/>
                <w:sz w:val="24"/>
                <w:szCs w:val="24"/>
              </w:rPr>
            </w:pPr>
            <w:r w:rsidRPr="001919AB">
              <w:rPr>
                <w:rFonts w:ascii="Times New Roman" w:hAnsi="Times New Roman" w:cs="Times New Roman"/>
                <w:b/>
                <w:i/>
                <w:sz w:val="24"/>
                <w:szCs w:val="24"/>
              </w:rPr>
              <w:t>Week 8:</w:t>
            </w:r>
          </w:p>
        </w:tc>
        <w:tc>
          <w:tcPr>
            <w:tcW w:w="6138" w:type="dxa"/>
            <w:tcBorders>
              <w:top w:val="single" w:sz="4" w:space="0" w:color="000000"/>
              <w:left w:val="single" w:sz="4" w:space="0" w:color="000000"/>
              <w:bottom w:val="single" w:sz="4" w:space="0" w:color="000000"/>
              <w:right w:val="single" w:sz="4" w:space="0" w:color="000000"/>
            </w:tcBorders>
          </w:tcPr>
          <w:p w14:paraId="352AA1EF" w14:textId="77777777" w:rsidR="00F95DF8" w:rsidRPr="001919AB" w:rsidRDefault="00F95DF8" w:rsidP="00F95DF8">
            <w:pPr>
              <w:spacing w:after="0" w:line="240" w:lineRule="exact"/>
              <w:jc w:val="both"/>
              <w:rPr>
                <w:rFonts w:ascii="Times New Roman" w:hAnsi="Times New Roman" w:cs="Times New Roman"/>
                <w:sz w:val="24"/>
                <w:szCs w:val="24"/>
                <w:lang w:val="it-IT"/>
              </w:rPr>
            </w:pPr>
            <w:r w:rsidRPr="001919AB">
              <w:rPr>
                <w:rFonts w:ascii="Times New Roman" w:hAnsi="Times New Roman" w:cs="Times New Roman"/>
                <w:sz w:val="24"/>
                <w:szCs w:val="24"/>
                <w:lang w:val="it-IT"/>
              </w:rPr>
              <w:t>Optimization with Equality Constrains</w:t>
            </w:r>
          </w:p>
        </w:tc>
      </w:tr>
      <w:tr w:rsidR="00F95DF8" w:rsidRPr="001919AB" w14:paraId="73283719"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0740C628" w14:textId="77777777" w:rsidR="00F95DF8" w:rsidRPr="001919AB" w:rsidRDefault="00F95DF8" w:rsidP="00F95DF8">
            <w:pPr>
              <w:spacing w:after="0" w:line="240" w:lineRule="exact"/>
              <w:rPr>
                <w:rFonts w:ascii="Times New Roman" w:hAnsi="Times New Roman" w:cs="Times New Roman"/>
                <w:b/>
                <w:i/>
                <w:sz w:val="24"/>
                <w:szCs w:val="24"/>
              </w:rPr>
            </w:pPr>
            <w:r w:rsidRPr="001919AB">
              <w:rPr>
                <w:rFonts w:ascii="Times New Roman" w:hAnsi="Times New Roman" w:cs="Times New Roman"/>
                <w:b/>
                <w:i/>
                <w:sz w:val="24"/>
                <w:szCs w:val="24"/>
              </w:rPr>
              <w:t>Week 9:</w:t>
            </w:r>
          </w:p>
        </w:tc>
        <w:tc>
          <w:tcPr>
            <w:tcW w:w="6138" w:type="dxa"/>
            <w:tcBorders>
              <w:top w:val="single" w:sz="4" w:space="0" w:color="000000"/>
              <w:left w:val="single" w:sz="4" w:space="0" w:color="000000"/>
              <w:bottom w:val="single" w:sz="4" w:space="0" w:color="000000"/>
              <w:right w:val="single" w:sz="4" w:space="0" w:color="000000"/>
            </w:tcBorders>
          </w:tcPr>
          <w:p w14:paraId="5AFE91B2" w14:textId="77777777" w:rsidR="00F95DF8" w:rsidRPr="001919AB" w:rsidRDefault="00F95DF8" w:rsidP="00F95DF8">
            <w:pPr>
              <w:spacing w:after="0" w:line="240" w:lineRule="exact"/>
              <w:jc w:val="both"/>
              <w:rPr>
                <w:rFonts w:ascii="Times New Roman" w:hAnsi="Times New Roman" w:cs="Times New Roman"/>
                <w:bCs/>
                <w:sz w:val="24"/>
                <w:szCs w:val="24"/>
                <w:lang w:val="it-IT"/>
              </w:rPr>
            </w:pPr>
            <w:r w:rsidRPr="001919AB">
              <w:rPr>
                <w:rFonts w:ascii="Times New Roman" w:hAnsi="Times New Roman" w:cs="Times New Roman"/>
                <w:bCs/>
                <w:sz w:val="24"/>
                <w:szCs w:val="24"/>
                <w:lang w:val="it-IT"/>
              </w:rPr>
              <w:t>Economic Dynamics and Integral Calculus</w:t>
            </w:r>
          </w:p>
        </w:tc>
      </w:tr>
      <w:tr w:rsidR="00F95DF8" w:rsidRPr="001919AB" w14:paraId="1BDACE99"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68D6A753" w14:textId="77777777" w:rsidR="00F95DF8" w:rsidRPr="001919AB" w:rsidRDefault="00F95DF8" w:rsidP="00F95DF8">
            <w:pPr>
              <w:spacing w:after="0" w:line="240" w:lineRule="exact"/>
              <w:rPr>
                <w:rFonts w:ascii="Times New Roman" w:hAnsi="Times New Roman" w:cs="Times New Roman"/>
                <w:b/>
                <w:i/>
                <w:sz w:val="24"/>
                <w:szCs w:val="24"/>
              </w:rPr>
            </w:pPr>
            <w:r w:rsidRPr="001919AB">
              <w:rPr>
                <w:rFonts w:ascii="Times New Roman" w:hAnsi="Times New Roman" w:cs="Times New Roman"/>
                <w:b/>
                <w:i/>
                <w:sz w:val="24"/>
                <w:szCs w:val="24"/>
              </w:rPr>
              <w:t>Week 10:</w:t>
            </w:r>
          </w:p>
        </w:tc>
        <w:tc>
          <w:tcPr>
            <w:tcW w:w="6138" w:type="dxa"/>
            <w:tcBorders>
              <w:top w:val="single" w:sz="4" w:space="0" w:color="000000"/>
              <w:left w:val="single" w:sz="4" w:space="0" w:color="000000"/>
              <w:bottom w:val="single" w:sz="4" w:space="0" w:color="000000"/>
              <w:right w:val="single" w:sz="4" w:space="0" w:color="000000"/>
            </w:tcBorders>
          </w:tcPr>
          <w:p w14:paraId="0DDE1510" w14:textId="77777777" w:rsidR="00F95DF8" w:rsidRPr="001919AB" w:rsidRDefault="00F95DF8" w:rsidP="00F95DF8">
            <w:pPr>
              <w:spacing w:after="0" w:line="240" w:lineRule="exact"/>
              <w:rPr>
                <w:rFonts w:ascii="Times New Roman" w:hAnsi="Times New Roman" w:cs="Times New Roman"/>
                <w:sz w:val="24"/>
                <w:szCs w:val="24"/>
              </w:rPr>
            </w:pPr>
            <w:r w:rsidRPr="001919AB">
              <w:rPr>
                <w:rFonts w:ascii="Times New Roman" w:hAnsi="Times New Roman" w:cs="Times New Roman"/>
                <w:bCs/>
                <w:sz w:val="24"/>
                <w:szCs w:val="24"/>
                <w:lang w:val="it-IT"/>
              </w:rPr>
              <w:t>Continuous Time: First-Order Differential Equations</w:t>
            </w:r>
          </w:p>
        </w:tc>
      </w:tr>
      <w:tr w:rsidR="00F95DF8" w:rsidRPr="001919AB" w14:paraId="43C395FF"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34347782" w14:textId="77777777" w:rsidR="00F95DF8" w:rsidRPr="001919AB" w:rsidRDefault="00F95DF8" w:rsidP="00F95DF8">
            <w:pPr>
              <w:spacing w:after="0" w:line="240" w:lineRule="exact"/>
              <w:rPr>
                <w:rFonts w:ascii="Times New Roman" w:hAnsi="Times New Roman" w:cs="Times New Roman"/>
                <w:b/>
                <w:i/>
                <w:sz w:val="24"/>
                <w:szCs w:val="24"/>
              </w:rPr>
            </w:pPr>
            <w:r w:rsidRPr="001919AB">
              <w:rPr>
                <w:rFonts w:ascii="Times New Roman" w:hAnsi="Times New Roman" w:cs="Times New Roman"/>
                <w:b/>
                <w:i/>
                <w:sz w:val="24"/>
                <w:szCs w:val="24"/>
              </w:rPr>
              <w:t>Week 11</w:t>
            </w:r>
            <w:r w:rsidRPr="001919AB">
              <w:rPr>
                <w:rFonts w:ascii="Times New Roman" w:hAnsi="Times New Roman" w:cs="Times New Roman"/>
                <w:b/>
                <w:sz w:val="24"/>
                <w:szCs w:val="24"/>
              </w:rPr>
              <w:t>:</w:t>
            </w:r>
          </w:p>
        </w:tc>
        <w:tc>
          <w:tcPr>
            <w:tcW w:w="6138" w:type="dxa"/>
            <w:tcBorders>
              <w:top w:val="single" w:sz="4" w:space="0" w:color="000000"/>
              <w:left w:val="single" w:sz="4" w:space="0" w:color="000000"/>
              <w:bottom w:val="single" w:sz="4" w:space="0" w:color="000000"/>
              <w:right w:val="single" w:sz="4" w:space="0" w:color="000000"/>
            </w:tcBorders>
          </w:tcPr>
          <w:p w14:paraId="5BD98B58" w14:textId="77777777" w:rsidR="00F95DF8" w:rsidRPr="001919AB" w:rsidRDefault="00F95DF8" w:rsidP="00F95DF8">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Higher-Order Differential Equations</w:t>
            </w:r>
          </w:p>
        </w:tc>
      </w:tr>
      <w:tr w:rsidR="00F95DF8" w:rsidRPr="001919AB" w14:paraId="26F4C355"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415E281C" w14:textId="77777777" w:rsidR="00F95DF8" w:rsidRPr="001919AB" w:rsidRDefault="00F95DF8" w:rsidP="00F95DF8">
            <w:pPr>
              <w:spacing w:after="0" w:line="240" w:lineRule="exact"/>
              <w:rPr>
                <w:rFonts w:ascii="Times New Roman" w:hAnsi="Times New Roman" w:cs="Times New Roman"/>
                <w:b/>
                <w:i/>
                <w:sz w:val="24"/>
                <w:szCs w:val="24"/>
              </w:rPr>
            </w:pPr>
            <w:r w:rsidRPr="001919AB">
              <w:rPr>
                <w:rFonts w:ascii="Times New Roman" w:hAnsi="Times New Roman" w:cs="Times New Roman"/>
                <w:b/>
                <w:i/>
                <w:sz w:val="24"/>
                <w:szCs w:val="24"/>
              </w:rPr>
              <w:t>Week 12</w:t>
            </w:r>
            <w:r w:rsidRPr="001919AB">
              <w:rPr>
                <w:rFonts w:ascii="Times New Roman" w:hAnsi="Times New Roman" w:cs="Times New Roman"/>
                <w:b/>
                <w:sz w:val="24"/>
                <w:szCs w:val="24"/>
              </w:rPr>
              <w:t xml:space="preserve">:  </w:t>
            </w:r>
          </w:p>
        </w:tc>
        <w:tc>
          <w:tcPr>
            <w:tcW w:w="6138" w:type="dxa"/>
            <w:tcBorders>
              <w:top w:val="single" w:sz="4" w:space="0" w:color="000000"/>
              <w:left w:val="single" w:sz="4" w:space="0" w:color="000000"/>
              <w:bottom w:val="single" w:sz="4" w:space="0" w:color="000000"/>
              <w:right w:val="single" w:sz="4" w:space="0" w:color="000000"/>
            </w:tcBorders>
          </w:tcPr>
          <w:p w14:paraId="54359728" w14:textId="77777777" w:rsidR="00F95DF8" w:rsidRPr="001919AB" w:rsidRDefault="00F95DF8" w:rsidP="00F95DF8">
            <w:pPr>
              <w:spacing w:after="0" w:line="240" w:lineRule="exact"/>
              <w:rPr>
                <w:rFonts w:ascii="Times New Roman" w:hAnsi="Times New Roman" w:cs="Times New Roman"/>
                <w:sz w:val="24"/>
                <w:szCs w:val="24"/>
              </w:rPr>
            </w:pPr>
            <w:r w:rsidRPr="001919AB">
              <w:rPr>
                <w:rFonts w:ascii="Times New Roman" w:hAnsi="Times New Roman" w:cs="Times New Roman"/>
                <w:bCs/>
                <w:sz w:val="24"/>
                <w:szCs w:val="24"/>
                <w:lang w:val="it-IT"/>
              </w:rPr>
              <w:t>Discrete Time: First-Order Difference Equations</w:t>
            </w:r>
          </w:p>
        </w:tc>
      </w:tr>
      <w:tr w:rsidR="00F95DF8" w:rsidRPr="001919AB" w14:paraId="4EE2AFA5"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16F659A4" w14:textId="77777777" w:rsidR="00F95DF8" w:rsidRPr="001919AB" w:rsidRDefault="00F95DF8" w:rsidP="00F95DF8">
            <w:pPr>
              <w:spacing w:after="0" w:line="240" w:lineRule="exact"/>
              <w:rPr>
                <w:rFonts w:ascii="Times New Roman" w:hAnsi="Times New Roman" w:cs="Times New Roman"/>
                <w:b/>
                <w:i/>
                <w:sz w:val="24"/>
                <w:szCs w:val="24"/>
              </w:rPr>
            </w:pPr>
            <w:r w:rsidRPr="001919AB">
              <w:rPr>
                <w:rFonts w:ascii="Times New Roman" w:hAnsi="Times New Roman" w:cs="Times New Roman"/>
                <w:b/>
                <w:i/>
                <w:sz w:val="24"/>
                <w:szCs w:val="24"/>
              </w:rPr>
              <w:t>Week 13</w:t>
            </w:r>
            <w:r w:rsidRPr="001919AB">
              <w:rPr>
                <w:rFonts w:ascii="Times New Roman" w:hAnsi="Times New Roman" w:cs="Times New Roman"/>
                <w:b/>
                <w:sz w:val="24"/>
                <w:szCs w:val="24"/>
              </w:rPr>
              <w:t xml:space="preserve">:    </w:t>
            </w:r>
          </w:p>
        </w:tc>
        <w:tc>
          <w:tcPr>
            <w:tcW w:w="6138" w:type="dxa"/>
            <w:tcBorders>
              <w:top w:val="single" w:sz="4" w:space="0" w:color="000000"/>
              <w:left w:val="single" w:sz="4" w:space="0" w:color="000000"/>
              <w:bottom w:val="single" w:sz="4" w:space="0" w:color="000000"/>
              <w:right w:val="single" w:sz="4" w:space="0" w:color="000000"/>
            </w:tcBorders>
          </w:tcPr>
          <w:p w14:paraId="03D9A02E" w14:textId="77777777" w:rsidR="00F95DF8" w:rsidRPr="001919AB" w:rsidRDefault="00F95DF8" w:rsidP="00F95DF8">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Higher-Order Difference Equations</w:t>
            </w:r>
          </w:p>
        </w:tc>
      </w:tr>
      <w:tr w:rsidR="00F95DF8" w:rsidRPr="001919AB" w14:paraId="18149D6D"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697929DA" w14:textId="77777777" w:rsidR="00F95DF8" w:rsidRPr="001919AB" w:rsidRDefault="00F95DF8" w:rsidP="00F95DF8">
            <w:pPr>
              <w:spacing w:after="0" w:line="240" w:lineRule="exact"/>
              <w:rPr>
                <w:rFonts w:ascii="Times New Roman" w:hAnsi="Times New Roman" w:cs="Times New Roman"/>
                <w:b/>
                <w:i/>
                <w:sz w:val="24"/>
                <w:szCs w:val="24"/>
              </w:rPr>
            </w:pPr>
            <w:r w:rsidRPr="001919AB">
              <w:rPr>
                <w:rFonts w:ascii="Times New Roman" w:hAnsi="Times New Roman" w:cs="Times New Roman"/>
                <w:b/>
                <w:i/>
                <w:sz w:val="24"/>
                <w:szCs w:val="24"/>
              </w:rPr>
              <w:t>Week 14</w:t>
            </w:r>
            <w:r w:rsidRPr="001919AB">
              <w:rPr>
                <w:rFonts w:ascii="Times New Roman" w:hAnsi="Times New Roman" w:cs="Times New Roman"/>
                <w:b/>
                <w:sz w:val="24"/>
                <w:szCs w:val="24"/>
              </w:rPr>
              <w:t xml:space="preserve">:  </w:t>
            </w:r>
          </w:p>
        </w:tc>
        <w:tc>
          <w:tcPr>
            <w:tcW w:w="6138" w:type="dxa"/>
            <w:tcBorders>
              <w:top w:val="single" w:sz="4" w:space="0" w:color="000000"/>
              <w:left w:val="single" w:sz="4" w:space="0" w:color="000000"/>
              <w:bottom w:val="single" w:sz="4" w:space="0" w:color="000000"/>
              <w:right w:val="single" w:sz="4" w:space="0" w:color="000000"/>
            </w:tcBorders>
          </w:tcPr>
          <w:p w14:paraId="68477306" w14:textId="77777777" w:rsidR="00F95DF8" w:rsidRPr="001919AB" w:rsidRDefault="00F95DF8" w:rsidP="00F95DF8">
            <w:pPr>
              <w:spacing w:after="0" w:line="240" w:lineRule="exact"/>
              <w:rPr>
                <w:rFonts w:ascii="Times New Roman" w:hAnsi="Times New Roman" w:cs="Times New Roman"/>
                <w:sz w:val="24"/>
                <w:szCs w:val="24"/>
              </w:rPr>
            </w:pPr>
            <w:r w:rsidRPr="001919AB">
              <w:rPr>
                <w:rFonts w:ascii="Times New Roman" w:hAnsi="Times New Roman" w:cs="Times New Roman"/>
                <w:sz w:val="24"/>
                <w:szCs w:val="24"/>
              </w:rPr>
              <w:t>Linear Programming</w:t>
            </w:r>
          </w:p>
        </w:tc>
      </w:tr>
      <w:tr w:rsidR="00F95DF8" w:rsidRPr="001919AB" w14:paraId="37507353" w14:textId="77777777" w:rsidTr="001E3C40">
        <w:tc>
          <w:tcPr>
            <w:tcW w:w="2718" w:type="dxa"/>
            <w:tcBorders>
              <w:top w:val="single" w:sz="4" w:space="0" w:color="000000"/>
              <w:left w:val="single" w:sz="4" w:space="0" w:color="000000"/>
              <w:bottom w:val="single" w:sz="4" w:space="0" w:color="000000"/>
              <w:right w:val="single" w:sz="4" w:space="0" w:color="000000"/>
            </w:tcBorders>
          </w:tcPr>
          <w:p w14:paraId="69E815D1" w14:textId="77777777" w:rsidR="00F95DF8" w:rsidRPr="001919AB" w:rsidRDefault="00F95DF8" w:rsidP="00F95DF8">
            <w:pPr>
              <w:spacing w:after="0" w:line="240" w:lineRule="exact"/>
              <w:rPr>
                <w:rFonts w:ascii="Times New Roman" w:hAnsi="Times New Roman" w:cs="Times New Roman"/>
                <w:b/>
                <w:i/>
                <w:sz w:val="24"/>
                <w:szCs w:val="24"/>
              </w:rPr>
            </w:pPr>
            <w:r w:rsidRPr="001919AB">
              <w:rPr>
                <w:rFonts w:ascii="Times New Roman" w:hAnsi="Times New Roman" w:cs="Times New Roman"/>
                <w:b/>
                <w:i/>
                <w:sz w:val="24"/>
                <w:szCs w:val="24"/>
              </w:rPr>
              <w:t>Week 15</w:t>
            </w:r>
            <w:r w:rsidRPr="001919AB">
              <w:rPr>
                <w:rFonts w:ascii="Times New Roman" w:hAnsi="Times New Roman" w:cs="Times New Roman"/>
                <w:b/>
                <w:sz w:val="24"/>
                <w:szCs w:val="24"/>
              </w:rPr>
              <w:t xml:space="preserve">:   </w:t>
            </w:r>
          </w:p>
        </w:tc>
        <w:tc>
          <w:tcPr>
            <w:tcW w:w="6138" w:type="dxa"/>
            <w:tcBorders>
              <w:top w:val="single" w:sz="4" w:space="0" w:color="000000"/>
              <w:left w:val="single" w:sz="4" w:space="0" w:color="000000"/>
              <w:bottom w:val="single" w:sz="4" w:space="0" w:color="000000"/>
              <w:right w:val="single" w:sz="4" w:space="0" w:color="000000"/>
            </w:tcBorders>
          </w:tcPr>
          <w:p w14:paraId="0799EE1D" w14:textId="77777777" w:rsidR="00F95DF8" w:rsidRPr="001919AB" w:rsidRDefault="00F95DF8" w:rsidP="00F95DF8">
            <w:pPr>
              <w:autoSpaceDE w:val="0"/>
              <w:autoSpaceDN w:val="0"/>
              <w:adjustRightInd w:val="0"/>
              <w:spacing w:after="0" w:line="240" w:lineRule="exact"/>
              <w:rPr>
                <w:rFonts w:ascii="Times New Roman" w:hAnsi="Times New Roman" w:cs="Times New Roman"/>
                <w:bCs/>
                <w:sz w:val="24"/>
                <w:szCs w:val="24"/>
                <w:lang w:eastAsia="mk-MK"/>
              </w:rPr>
            </w:pPr>
            <w:r w:rsidRPr="001919AB">
              <w:rPr>
                <w:rFonts w:ascii="Times New Roman" w:hAnsi="Times New Roman" w:cs="Times New Roman"/>
                <w:bCs/>
                <w:sz w:val="24"/>
                <w:szCs w:val="24"/>
                <w:lang w:eastAsia="mk-MK"/>
              </w:rPr>
              <w:t>Nonlinear Programming</w:t>
            </w:r>
          </w:p>
        </w:tc>
      </w:tr>
    </w:tbl>
    <w:p w14:paraId="2465181D" w14:textId="77777777" w:rsidR="0082447D" w:rsidRPr="001919AB" w:rsidRDefault="0082447D" w:rsidP="0082447D">
      <w:pPr>
        <w:pStyle w:val="NoSpacing"/>
      </w:pPr>
    </w:p>
    <w:p w14:paraId="555AC5A9" w14:textId="77777777" w:rsidR="0082447D" w:rsidRPr="001919AB" w:rsidRDefault="0082447D" w:rsidP="0082447D">
      <w:pPr>
        <w:pStyle w:val="NoSpacing"/>
      </w:pPr>
    </w:p>
    <w:p w14:paraId="165DB5EB" w14:textId="77777777" w:rsidR="0082447D" w:rsidRPr="001919AB" w:rsidRDefault="0082447D" w:rsidP="0082447D">
      <w:pPr>
        <w:pStyle w:val="NoSpacing"/>
      </w:pPr>
    </w:p>
    <w:p w14:paraId="2418C3D3" w14:textId="77777777" w:rsidR="0082447D" w:rsidRPr="001919AB" w:rsidRDefault="0082447D" w:rsidP="0082447D">
      <w:pPr>
        <w:pStyle w:val="NoSpacing"/>
      </w:pPr>
    </w:p>
    <w:p w14:paraId="5428CEEF" w14:textId="77777777" w:rsidR="0082447D" w:rsidRPr="001919AB" w:rsidRDefault="0082447D" w:rsidP="0082447D">
      <w:pPr>
        <w:pStyle w:val="NoSpacing"/>
      </w:pPr>
    </w:p>
    <w:p w14:paraId="3C9798B7" w14:textId="73981F84" w:rsidR="0082447D" w:rsidRPr="001919AB" w:rsidRDefault="0082447D" w:rsidP="0082447D">
      <w:pPr>
        <w:pStyle w:val="NoSpacing"/>
      </w:pPr>
    </w:p>
    <w:p w14:paraId="2DFE0F21" w14:textId="0697285A" w:rsidR="001919AB" w:rsidRPr="001919AB" w:rsidRDefault="001919AB" w:rsidP="0082447D">
      <w:pPr>
        <w:pStyle w:val="NoSpacing"/>
      </w:pPr>
    </w:p>
    <w:p w14:paraId="6FF3C37C" w14:textId="3C1C6306" w:rsidR="001919AB" w:rsidRPr="001919AB" w:rsidRDefault="001919AB" w:rsidP="0082447D">
      <w:pPr>
        <w:pStyle w:val="NoSpacing"/>
      </w:pPr>
    </w:p>
    <w:p w14:paraId="280FB12D" w14:textId="795646F4" w:rsidR="001919AB" w:rsidRPr="001919AB" w:rsidRDefault="001919AB" w:rsidP="0082447D">
      <w:pPr>
        <w:pStyle w:val="NoSpacing"/>
      </w:pPr>
    </w:p>
    <w:p w14:paraId="7DECFDF1" w14:textId="65A47D25" w:rsidR="001919AB" w:rsidRPr="001919AB" w:rsidRDefault="001919AB" w:rsidP="0082447D">
      <w:pPr>
        <w:pStyle w:val="NoSpacing"/>
      </w:pPr>
    </w:p>
    <w:p w14:paraId="7261E6B4" w14:textId="13C4A51C" w:rsidR="001919AB" w:rsidRPr="001919AB" w:rsidRDefault="001919AB" w:rsidP="0082447D">
      <w:pPr>
        <w:pStyle w:val="NoSpacing"/>
      </w:pPr>
    </w:p>
    <w:p w14:paraId="79FEF1C5" w14:textId="63DF0F30" w:rsidR="001919AB" w:rsidRDefault="001919AB" w:rsidP="0082447D">
      <w:pPr>
        <w:pStyle w:val="NoSpacing"/>
      </w:pPr>
    </w:p>
    <w:p w14:paraId="7F569234" w14:textId="3733D911" w:rsidR="001919AB" w:rsidRDefault="001919AB" w:rsidP="0082447D">
      <w:pPr>
        <w:pStyle w:val="NoSpacing"/>
      </w:pPr>
    </w:p>
    <w:p w14:paraId="5B1B2489" w14:textId="5AAE85D9" w:rsidR="001919AB" w:rsidRDefault="001919AB" w:rsidP="0082447D">
      <w:pPr>
        <w:pStyle w:val="NoSpacing"/>
      </w:pPr>
    </w:p>
    <w:p w14:paraId="7451B643" w14:textId="6A095B9E" w:rsidR="001919AB" w:rsidRDefault="001919AB" w:rsidP="0082447D">
      <w:pPr>
        <w:pStyle w:val="NoSpacing"/>
      </w:pPr>
    </w:p>
    <w:p w14:paraId="040CAA3F" w14:textId="77777777" w:rsidR="001919AB" w:rsidRPr="001919AB" w:rsidRDefault="001919AB" w:rsidP="0082447D">
      <w:pPr>
        <w:pStyle w:val="NoSpacing"/>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2447D" w:rsidRPr="001919AB" w14:paraId="59E6DB41" w14:textId="77777777" w:rsidTr="001919AB">
        <w:tc>
          <w:tcPr>
            <w:tcW w:w="885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ECA81EB" w14:textId="77777777" w:rsidR="0082447D" w:rsidRPr="001919AB" w:rsidRDefault="0082447D" w:rsidP="001E3C40">
            <w:pPr>
              <w:spacing w:after="0" w:line="240" w:lineRule="exact"/>
              <w:jc w:val="center"/>
              <w:rPr>
                <w:rFonts w:ascii="Times New Roman" w:hAnsi="Times New Roman" w:cs="Times New Roman"/>
                <w:b/>
                <w:sz w:val="24"/>
                <w:szCs w:val="24"/>
              </w:rPr>
            </w:pPr>
            <w:bookmarkStart w:id="1" w:name="_Hlk505257718"/>
            <w:r w:rsidRPr="001919AB">
              <w:rPr>
                <w:rFonts w:ascii="Times New Roman" w:hAnsi="Times New Roman" w:cs="Times New Roman"/>
                <w:b/>
                <w:sz w:val="24"/>
                <w:szCs w:val="24"/>
              </w:rPr>
              <w:t>Academic Policies and Code of Conduct</w:t>
            </w:r>
            <w:bookmarkEnd w:id="1"/>
          </w:p>
        </w:tc>
      </w:tr>
      <w:tr w:rsidR="0082447D" w:rsidRPr="001919AB" w14:paraId="2BE9A0C4" w14:textId="77777777"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14:paraId="08762003" w14:textId="77777777" w:rsidR="0082447D" w:rsidRPr="001919AB" w:rsidRDefault="0082447D" w:rsidP="001E3C40">
            <w:pPr>
              <w:pStyle w:val="ListParagraph"/>
              <w:spacing w:after="0" w:line="240" w:lineRule="exact"/>
              <w:jc w:val="both"/>
              <w:rPr>
                <w:rFonts w:ascii="Times New Roman" w:hAnsi="Times New Roman" w:cs="Times New Roman"/>
                <w:i/>
                <w:sz w:val="24"/>
                <w:szCs w:val="24"/>
              </w:rPr>
            </w:pPr>
          </w:p>
          <w:p w14:paraId="36B6CCEF" w14:textId="77777777" w:rsidR="0082447D" w:rsidRPr="001919AB" w:rsidRDefault="0082447D" w:rsidP="001E3C40">
            <w:pPr>
              <w:spacing w:after="0" w:line="240" w:lineRule="exact"/>
              <w:contextualSpacing/>
              <w:jc w:val="both"/>
              <w:rPr>
                <w:rFonts w:ascii="Times New Roman" w:hAnsi="Times New Roman" w:cs="Times New Roman"/>
                <w:i/>
                <w:sz w:val="24"/>
                <w:szCs w:val="24"/>
                <w:lang w:val="sq-AL"/>
              </w:rPr>
            </w:pPr>
          </w:p>
          <w:p w14:paraId="1DE0CF5B" w14:textId="77777777" w:rsidR="0082447D" w:rsidRPr="001919AB" w:rsidRDefault="0082447D" w:rsidP="001E3C40">
            <w:pPr>
              <w:spacing w:after="0" w:line="240" w:lineRule="exact"/>
              <w:contextualSpacing/>
              <w:jc w:val="both"/>
              <w:rPr>
                <w:rFonts w:ascii="Times New Roman" w:hAnsi="Times New Roman" w:cs="Times New Roman"/>
                <w:i/>
                <w:sz w:val="24"/>
                <w:szCs w:val="24"/>
                <w:lang w:val="sq-AL"/>
              </w:rPr>
            </w:pPr>
            <w:r w:rsidRPr="001919AB">
              <w:rPr>
                <w:rFonts w:ascii="Times New Roman" w:hAnsi="Times New Roman" w:cs="Times New Roman"/>
                <w:i/>
                <w:sz w:val="24"/>
                <w:szCs w:val="24"/>
                <w:lang w:val="sq-AL"/>
              </w:rPr>
              <w:t xml:space="preserve"> We start and finish class on time.</w:t>
            </w:r>
          </w:p>
          <w:p w14:paraId="547FAA6D" w14:textId="77777777" w:rsidR="0082447D" w:rsidRPr="001919AB" w:rsidRDefault="0082447D" w:rsidP="001E3C40">
            <w:pPr>
              <w:spacing w:after="0" w:line="240" w:lineRule="exact"/>
              <w:contextualSpacing/>
              <w:jc w:val="both"/>
              <w:rPr>
                <w:rFonts w:ascii="Times New Roman" w:hAnsi="Times New Roman" w:cs="Times New Roman"/>
                <w:i/>
                <w:sz w:val="24"/>
                <w:szCs w:val="24"/>
                <w:lang w:val="sq-AL"/>
              </w:rPr>
            </w:pPr>
            <w:r w:rsidRPr="001919AB">
              <w:rPr>
                <w:rFonts w:ascii="Times New Roman" w:hAnsi="Times New Roman" w:cs="Times New Roman"/>
                <w:i/>
                <w:sz w:val="24"/>
                <w:szCs w:val="24"/>
                <w:lang w:val="sq-AL"/>
              </w:rPr>
              <w:t>Tools used during class must be cleaned and stored away at the end of class.</w:t>
            </w:r>
          </w:p>
          <w:p w14:paraId="40BA05AB" w14:textId="77777777" w:rsidR="0082447D" w:rsidRPr="001919AB" w:rsidRDefault="0082447D" w:rsidP="001E3C40">
            <w:pPr>
              <w:spacing w:after="0" w:line="240" w:lineRule="exact"/>
              <w:contextualSpacing/>
              <w:jc w:val="both"/>
              <w:rPr>
                <w:rFonts w:ascii="Times New Roman" w:hAnsi="Times New Roman" w:cs="Times New Roman"/>
                <w:i/>
                <w:sz w:val="24"/>
                <w:szCs w:val="24"/>
                <w:lang w:val="sq-AL"/>
              </w:rPr>
            </w:pPr>
            <w:r w:rsidRPr="001919AB">
              <w:rPr>
                <w:rFonts w:ascii="Times New Roman" w:hAnsi="Times New Roman" w:cs="Times New Roman"/>
                <w:i/>
                <w:sz w:val="24"/>
                <w:szCs w:val="24"/>
                <w:lang w:val="sq-AL"/>
              </w:rPr>
              <w:t xml:space="preserve">Mobile/smart  phones, and other electronic devices (e.g. iPods) must be turned off (or on vibrate) and hidden from view during class time. </w:t>
            </w:r>
          </w:p>
          <w:p w14:paraId="3B784471" w14:textId="77777777" w:rsidR="0082447D" w:rsidRPr="001919AB" w:rsidRDefault="0082447D" w:rsidP="001E3C40">
            <w:pPr>
              <w:spacing w:after="0" w:line="240" w:lineRule="exact"/>
              <w:contextualSpacing/>
              <w:jc w:val="both"/>
              <w:rPr>
                <w:rFonts w:ascii="Times New Roman" w:hAnsi="Times New Roman" w:cs="Times New Roman"/>
                <w:i/>
                <w:sz w:val="24"/>
                <w:szCs w:val="24"/>
                <w:lang w:val="sq-AL"/>
              </w:rPr>
            </w:pPr>
            <w:r w:rsidRPr="001919AB">
              <w:rPr>
                <w:rFonts w:ascii="Times New Roman" w:hAnsi="Times New Roman" w:cs="Times New Roman"/>
                <w:i/>
                <w:sz w:val="24"/>
                <w:szCs w:val="24"/>
                <w:lang w:val="sq-AL"/>
              </w:rPr>
              <w:t>Laptop and tablet computers are allowed for quiet use only; other activities such as checking personal e-mail or browsing the Internet are prohibited.</w:t>
            </w:r>
          </w:p>
          <w:p w14:paraId="0FE67C4B" w14:textId="77777777" w:rsidR="0082447D" w:rsidRPr="001919AB" w:rsidRDefault="0082447D" w:rsidP="001E3C40">
            <w:pPr>
              <w:spacing w:after="0" w:line="240" w:lineRule="exact"/>
              <w:contextualSpacing/>
              <w:jc w:val="both"/>
              <w:rPr>
                <w:rFonts w:ascii="Times New Roman" w:hAnsi="Times New Roman" w:cs="Times New Roman"/>
                <w:i/>
                <w:sz w:val="24"/>
                <w:szCs w:val="24"/>
                <w:lang w:val="sq-AL"/>
              </w:rPr>
            </w:pPr>
          </w:p>
          <w:p w14:paraId="183B098A" w14:textId="77777777" w:rsidR="0082447D" w:rsidRPr="001919AB" w:rsidRDefault="0082447D" w:rsidP="001E3C40">
            <w:pPr>
              <w:spacing w:after="0" w:line="240" w:lineRule="exact"/>
              <w:contextualSpacing/>
              <w:jc w:val="both"/>
              <w:rPr>
                <w:rFonts w:ascii="Times New Roman" w:hAnsi="Times New Roman" w:cs="Times New Roman"/>
                <w:i/>
                <w:sz w:val="24"/>
                <w:szCs w:val="24"/>
                <w:lang w:val="sq-AL"/>
              </w:rPr>
            </w:pPr>
          </w:p>
        </w:tc>
      </w:tr>
    </w:tbl>
    <w:p w14:paraId="3CC94A6F" w14:textId="77777777" w:rsidR="0082447D" w:rsidRPr="001919AB" w:rsidRDefault="0082447D" w:rsidP="0082447D">
      <w:pPr>
        <w:rPr>
          <w:rFonts w:ascii="Times New Roman" w:hAnsi="Times New Roman" w:cs="Times New Roman"/>
          <w:b/>
          <w:sz w:val="24"/>
          <w:szCs w:val="24"/>
          <w:lang w:val="sq-AL"/>
        </w:rPr>
      </w:pPr>
      <w:r w:rsidRPr="001919AB">
        <w:rPr>
          <w:rFonts w:ascii="Times New Roman" w:hAnsi="Times New Roman" w:cs="Times New Roman"/>
          <w:b/>
          <w:sz w:val="24"/>
          <w:szCs w:val="24"/>
          <w:lang w:val="sq-AL"/>
        </w:rPr>
        <w:t>Note | If a student has more than 3 class assignements evaluated below 50% he/she loses the right on taking the final  exam. Evaluation is done from 0-100 %.</w:t>
      </w:r>
    </w:p>
    <w:p w14:paraId="113945E4" w14:textId="77777777" w:rsidR="00CA2D9E" w:rsidRPr="001919AB" w:rsidRDefault="00CA2D9E">
      <w:pPr>
        <w:rPr>
          <w:rFonts w:ascii="Times New Roman" w:hAnsi="Times New Roman" w:cs="Times New Roman"/>
          <w:sz w:val="24"/>
          <w:szCs w:val="24"/>
        </w:rPr>
      </w:pPr>
    </w:p>
    <w:sectPr w:rsidR="00CA2D9E" w:rsidRPr="001919AB" w:rsidSect="00CA2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FF9E" w14:textId="77777777" w:rsidR="000446AC" w:rsidRDefault="000446AC" w:rsidP="00803252">
      <w:pPr>
        <w:spacing w:after="0" w:line="240" w:lineRule="auto"/>
      </w:pPr>
      <w:r>
        <w:separator/>
      </w:r>
    </w:p>
  </w:endnote>
  <w:endnote w:type="continuationSeparator" w:id="0">
    <w:p w14:paraId="2EBE51B3" w14:textId="77777777" w:rsidR="000446AC" w:rsidRDefault="000446AC" w:rsidP="0080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0E52" w14:textId="77777777" w:rsidR="000446AC" w:rsidRDefault="000446AC" w:rsidP="00803252">
      <w:pPr>
        <w:spacing w:after="0" w:line="240" w:lineRule="auto"/>
      </w:pPr>
      <w:r>
        <w:separator/>
      </w:r>
    </w:p>
  </w:footnote>
  <w:footnote w:type="continuationSeparator" w:id="0">
    <w:p w14:paraId="1ECB6B19" w14:textId="77777777" w:rsidR="000446AC" w:rsidRDefault="000446AC" w:rsidP="00803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C528B"/>
    <w:multiLevelType w:val="hybridMultilevel"/>
    <w:tmpl w:val="AEFC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040C1"/>
    <w:multiLevelType w:val="hybridMultilevel"/>
    <w:tmpl w:val="C58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47D"/>
    <w:rsid w:val="000446AC"/>
    <w:rsid w:val="000F59B0"/>
    <w:rsid w:val="00104EE8"/>
    <w:rsid w:val="001919AB"/>
    <w:rsid w:val="001D1450"/>
    <w:rsid w:val="001E67C6"/>
    <w:rsid w:val="002278C8"/>
    <w:rsid w:val="00233171"/>
    <w:rsid w:val="00534274"/>
    <w:rsid w:val="0058015C"/>
    <w:rsid w:val="00585F4F"/>
    <w:rsid w:val="00733BB1"/>
    <w:rsid w:val="00803252"/>
    <w:rsid w:val="0082447D"/>
    <w:rsid w:val="008737BD"/>
    <w:rsid w:val="00961024"/>
    <w:rsid w:val="009E6258"/>
    <w:rsid w:val="00A83E23"/>
    <w:rsid w:val="00AE08E6"/>
    <w:rsid w:val="00B16404"/>
    <w:rsid w:val="00B24862"/>
    <w:rsid w:val="00CA2D9E"/>
    <w:rsid w:val="00D56ED5"/>
    <w:rsid w:val="00DB62CF"/>
    <w:rsid w:val="00EB1054"/>
    <w:rsid w:val="00EC3094"/>
    <w:rsid w:val="00F00030"/>
    <w:rsid w:val="00F407EC"/>
    <w:rsid w:val="00F7004A"/>
    <w:rsid w:val="00F9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8D9FE"/>
  <w15:docId w15:val="{7CEF7CAD-CBC5-4674-9C0C-3AEE2D4F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47D"/>
    <w:pPr>
      <w:ind w:left="720"/>
      <w:contextualSpacing/>
    </w:pPr>
  </w:style>
  <w:style w:type="paragraph" w:styleId="NoSpacing">
    <w:name w:val="No Spacing"/>
    <w:uiPriority w:val="1"/>
    <w:qFormat/>
    <w:rsid w:val="0082447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2447D"/>
  </w:style>
  <w:style w:type="character" w:styleId="Hyperlink">
    <w:name w:val="Hyperlink"/>
    <w:basedOn w:val="DefaultParagraphFont"/>
    <w:uiPriority w:val="99"/>
    <w:unhideWhenUsed/>
    <w:rsid w:val="00961024"/>
    <w:rPr>
      <w:color w:val="0000FF" w:themeColor="hyperlink"/>
      <w:u w:val="single"/>
    </w:rPr>
  </w:style>
  <w:style w:type="paragraph" w:styleId="Header">
    <w:name w:val="header"/>
    <w:basedOn w:val="Normal"/>
    <w:link w:val="HeaderChar"/>
    <w:uiPriority w:val="99"/>
    <w:unhideWhenUsed/>
    <w:rsid w:val="00803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52"/>
  </w:style>
  <w:style w:type="paragraph" w:styleId="Footer">
    <w:name w:val="footer"/>
    <w:basedOn w:val="Normal"/>
    <w:link w:val="FooterChar"/>
    <w:uiPriority w:val="99"/>
    <w:unhideWhenUsed/>
    <w:rsid w:val="0080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mete.berisha@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Blin Hoxha</cp:lastModifiedBy>
  <cp:revision>8</cp:revision>
  <dcterms:created xsi:type="dcterms:W3CDTF">2019-02-19T22:13:00Z</dcterms:created>
  <dcterms:modified xsi:type="dcterms:W3CDTF">2020-01-08T20:43:00Z</dcterms:modified>
</cp:coreProperties>
</file>