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77"/>
        <w:gridCol w:w="2433"/>
        <w:gridCol w:w="1680"/>
        <w:gridCol w:w="1680"/>
        <w:gridCol w:w="510"/>
        <w:gridCol w:w="1170"/>
      </w:tblGrid>
      <w:tr w:rsidR="004C3F69" w:rsidRPr="00CF16BC" w:rsidTr="002938DD">
        <w:tc>
          <w:tcPr>
            <w:tcW w:w="9288" w:type="dxa"/>
            <w:gridSpan w:val="7"/>
            <w:shd w:val="clear" w:color="auto" w:fill="F3F3F3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PLAN PROGRAM MESIMOR (SYLLABUS)</w:t>
            </w:r>
          </w:p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4C3F69" w:rsidRPr="00CF16BC" w:rsidTr="002938DD">
        <w:trPr>
          <w:trHeight w:val="656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Institucioni:</w:t>
            </w:r>
          </w:p>
        </w:tc>
        <w:tc>
          <w:tcPr>
            <w:tcW w:w="5040" w:type="dxa"/>
            <w:gridSpan w:val="4"/>
            <w:vAlign w:val="center"/>
          </w:tcPr>
          <w:p w:rsidR="004C3F69" w:rsidRPr="00CF16BC" w:rsidRDefault="004C3F69" w:rsidP="005A2DB9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Fakulteti Ekonomik i Universitetit te Prishtinës</w:t>
            </w:r>
          </w:p>
        </w:tc>
      </w:tr>
      <w:tr w:rsidR="004C3F69" w:rsidRPr="00CF16BC" w:rsidTr="002938DD">
        <w:trPr>
          <w:trHeight w:val="656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Emri i lëndë</w:t>
            </w: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s:</w:t>
            </w:r>
          </w:p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4C3F69" w:rsidRPr="00CF16BC" w:rsidRDefault="004C3F69" w:rsidP="005A2DB9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Menaxhmenti bankar</w:t>
            </w:r>
          </w:p>
        </w:tc>
      </w:tr>
      <w:tr w:rsidR="004C3F69" w:rsidRPr="00CF16BC" w:rsidTr="002938DD">
        <w:trPr>
          <w:trHeight w:val="60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Cikli</w:t>
            </w:r>
          </w:p>
        </w:tc>
        <w:tc>
          <w:tcPr>
            <w:tcW w:w="5040" w:type="dxa"/>
            <w:gridSpan w:val="4"/>
            <w:vAlign w:val="center"/>
          </w:tcPr>
          <w:p w:rsidR="004C3F69" w:rsidRPr="00CF16BC" w:rsidRDefault="004C3F69" w:rsidP="005A2DB9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en-GB"/>
              </w:rPr>
              <w:t>Bachelor</w:t>
            </w:r>
          </w:p>
        </w:tc>
      </w:tr>
      <w:tr w:rsidR="004C3F69" w:rsidRPr="00CF16BC" w:rsidTr="002938DD">
        <w:trPr>
          <w:trHeight w:val="60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Statusi i lëndë</w:t>
            </w: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s mesimore</w:t>
            </w:r>
          </w:p>
        </w:tc>
        <w:tc>
          <w:tcPr>
            <w:tcW w:w="5040" w:type="dxa"/>
            <w:gridSpan w:val="4"/>
            <w:vAlign w:val="center"/>
          </w:tcPr>
          <w:p w:rsidR="004C3F69" w:rsidRPr="00CF16BC" w:rsidRDefault="004B6761" w:rsidP="005A2DB9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Obligative </w:t>
            </w:r>
          </w:p>
        </w:tc>
      </w:tr>
      <w:tr w:rsidR="004C3F69" w:rsidRPr="00CF16BC" w:rsidTr="002938DD">
        <w:trPr>
          <w:trHeight w:val="60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Vitii studimeve</w:t>
            </w:r>
          </w:p>
        </w:tc>
        <w:tc>
          <w:tcPr>
            <w:tcW w:w="5040" w:type="dxa"/>
            <w:gridSpan w:val="4"/>
            <w:vAlign w:val="center"/>
          </w:tcPr>
          <w:p w:rsidR="004C3F69" w:rsidRPr="00CF16BC" w:rsidRDefault="004C3F69" w:rsidP="005A2DB9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II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I</w:t>
            </w:r>
          </w:p>
        </w:tc>
      </w:tr>
      <w:tr w:rsidR="004C3F69" w:rsidRPr="00CF16BC" w:rsidTr="002938DD">
        <w:trPr>
          <w:trHeight w:val="60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Numri i ECTS</w:t>
            </w:r>
          </w:p>
        </w:tc>
        <w:tc>
          <w:tcPr>
            <w:tcW w:w="5040" w:type="dxa"/>
            <w:gridSpan w:val="4"/>
            <w:vAlign w:val="center"/>
          </w:tcPr>
          <w:p w:rsidR="004C3F69" w:rsidRPr="00CF16BC" w:rsidRDefault="004B6761" w:rsidP="005A2DB9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6</w:t>
            </w:r>
            <w:r w:rsidR="005A2DB9">
              <w:rPr>
                <w:rFonts w:ascii="Times New Roman" w:hAnsi="Times New Roman" w:cs="Times New Roman"/>
                <w:sz w:val="24"/>
                <w:lang w:val="sq-AL"/>
              </w:rPr>
              <w:t xml:space="preserve"> ECTS</w:t>
            </w:r>
          </w:p>
        </w:tc>
      </w:tr>
      <w:tr w:rsidR="004C3F69" w:rsidRPr="00CF16BC" w:rsidTr="002938DD">
        <w:trPr>
          <w:trHeight w:val="60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Orari i mesimit</w:t>
            </w:r>
          </w:p>
        </w:tc>
        <w:tc>
          <w:tcPr>
            <w:tcW w:w="5040" w:type="dxa"/>
            <w:gridSpan w:val="4"/>
            <w:vAlign w:val="center"/>
          </w:tcPr>
          <w:p w:rsidR="004C3F69" w:rsidRPr="00CF16BC" w:rsidRDefault="004C3F69" w:rsidP="005A2DB9">
            <w:pP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 xml:space="preserve">E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martë</w:t>
            </w:r>
            <w:proofErr w:type="spellEnd"/>
          </w:p>
          <w:p w:rsidR="004C3F69" w:rsidRPr="00CF16BC" w:rsidRDefault="004C3F69" w:rsidP="005A2DB9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8-9.30; 9.45-11.15</w:t>
            </w:r>
          </w:p>
          <w:p w:rsidR="004C3F69" w:rsidRPr="00CF16BC" w:rsidRDefault="004C3F69" w:rsidP="005A2DB9">
            <w:pPr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4C3F69" w:rsidRPr="00CF16BC" w:rsidTr="002938DD"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Viti akademik</w:t>
            </w:r>
          </w:p>
        </w:tc>
        <w:tc>
          <w:tcPr>
            <w:tcW w:w="5040" w:type="dxa"/>
            <w:gridSpan w:val="4"/>
            <w:vAlign w:val="center"/>
          </w:tcPr>
          <w:p w:rsidR="004C3F69" w:rsidRPr="00CF16BC" w:rsidRDefault="005A2DB9" w:rsidP="005A2DB9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Viti III, semestri VI-të</w:t>
            </w:r>
          </w:p>
        </w:tc>
      </w:tr>
      <w:tr w:rsidR="004C3F69" w:rsidRPr="00CF16BC" w:rsidTr="002938DD">
        <w:tc>
          <w:tcPr>
            <w:tcW w:w="1815" w:type="dxa"/>
            <w:gridSpan w:val="2"/>
            <w:vMerge w:val="restart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Mësimdhënë</w:t>
            </w: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si</w:t>
            </w:r>
          </w:p>
        </w:tc>
        <w:tc>
          <w:tcPr>
            <w:tcW w:w="2433" w:type="dxa"/>
            <w:vAlign w:val="center"/>
          </w:tcPr>
          <w:p w:rsidR="004C3F69" w:rsidRPr="00CF16BC" w:rsidRDefault="004C3F69" w:rsidP="002938DD">
            <w:pPr>
              <w:pStyle w:val="NoSpacing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Emri i profesorit:</w:t>
            </w:r>
          </w:p>
        </w:tc>
        <w:tc>
          <w:tcPr>
            <w:tcW w:w="5040" w:type="dxa"/>
            <w:gridSpan w:val="4"/>
            <w:vAlign w:val="center"/>
          </w:tcPr>
          <w:p w:rsidR="004C3F69" w:rsidRPr="00CF16BC" w:rsidRDefault="004C3F69" w:rsidP="005A2DB9">
            <w:pPr>
              <w:pStyle w:val="NoSpacing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Prof. Dr. Gazmend Luboteni</w:t>
            </w:r>
          </w:p>
        </w:tc>
      </w:tr>
      <w:tr w:rsidR="004C3F69" w:rsidRPr="004C3F69" w:rsidTr="002938DD">
        <w:tc>
          <w:tcPr>
            <w:tcW w:w="1815" w:type="dxa"/>
            <w:gridSpan w:val="2"/>
            <w:vMerge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433" w:type="dxa"/>
            <w:vAlign w:val="center"/>
          </w:tcPr>
          <w:p w:rsidR="004C3F69" w:rsidRPr="00CF16BC" w:rsidRDefault="004C3F69" w:rsidP="002938DD">
            <w:pPr>
              <w:pStyle w:val="NoSpacing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Zyra:</w:t>
            </w:r>
          </w:p>
        </w:tc>
        <w:tc>
          <w:tcPr>
            <w:tcW w:w="5040" w:type="dxa"/>
            <w:gridSpan w:val="4"/>
            <w:vAlign w:val="center"/>
          </w:tcPr>
          <w:p w:rsidR="004C3F69" w:rsidRPr="00CF16BC" w:rsidRDefault="004C3F69" w:rsidP="005A2DB9">
            <w:pPr>
              <w:pStyle w:val="NoSpacing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Fakulteti Ekonomik, Kati i VI</w:t>
            </w:r>
          </w:p>
        </w:tc>
      </w:tr>
      <w:tr w:rsidR="004C3F69" w:rsidRPr="00CF16BC" w:rsidTr="002938DD">
        <w:tc>
          <w:tcPr>
            <w:tcW w:w="1815" w:type="dxa"/>
            <w:gridSpan w:val="2"/>
            <w:vMerge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433" w:type="dxa"/>
            <w:vAlign w:val="center"/>
          </w:tcPr>
          <w:p w:rsidR="004C3F69" w:rsidRPr="00CF16BC" w:rsidRDefault="004C3F69" w:rsidP="002938DD">
            <w:pPr>
              <w:pStyle w:val="NoSpacing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Orari për këshilla për studentë:</w:t>
            </w:r>
          </w:p>
        </w:tc>
        <w:tc>
          <w:tcPr>
            <w:tcW w:w="5040" w:type="dxa"/>
            <w:gridSpan w:val="4"/>
            <w:vAlign w:val="center"/>
          </w:tcPr>
          <w:p w:rsidR="004C3F69" w:rsidRPr="00CF16BC" w:rsidRDefault="004C3F69" w:rsidP="005A2DB9">
            <w:pPr>
              <w:pStyle w:val="NoSpacing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Style w:val="normaltext"/>
                <w:rFonts w:ascii="Times New Roman" w:hAnsi="Times New Roman" w:cs="Times New Roman"/>
                <w:sz w:val="24"/>
                <w:lang w:val="sq-AL"/>
              </w:rPr>
              <w:t>E hënë 14:30-16:00; E enjte 14.30-16</w:t>
            </w:r>
          </w:p>
        </w:tc>
      </w:tr>
      <w:tr w:rsidR="004C3F69" w:rsidRPr="00CF16BC" w:rsidTr="002938DD">
        <w:tc>
          <w:tcPr>
            <w:tcW w:w="1815" w:type="dxa"/>
            <w:gridSpan w:val="2"/>
            <w:vMerge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433" w:type="dxa"/>
            <w:vAlign w:val="center"/>
          </w:tcPr>
          <w:p w:rsidR="004C3F69" w:rsidRPr="00CF16BC" w:rsidRDefault="004C3F69" w:rsidP="002938DD">
            <w:pPr>
              <w:pStyle w:val="NoSpacing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Telefon:</w:t>
            </w:r>
          </w:p>
        </w:tc>
        <w:tc>
          <w:tcPr>
            <w:tcW w:w="5040" w:type="dxa"/>
            <w:gridSpan w:val="4"/>
            <w:vAlign w:val="center"/>
          </w:tcPr>
          <w:p w:rsidR="004C3F69" w:rsidRPr="00CF16BC" w:rsidRDefault="004C3F69" w:rsidP="005A2DB9">
            <w:pPr>
              <w:pStyle w:val="NoSpacing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+383 44 </w:t>
            </w: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380-775</w:t>
            </w:r>
          </w:p>
        </w:tc>
      </w:tr>
      <w:tr w:rsidR="004C3F69" w:rsidRPr="004C3F69" w:rsidTr="002938DD">
        <w:trPr>
          <w:trHeight w:val="269"/>
        </w:trPr>
        <w:tc>
          <w:tcPr>
            <w:tcW w:w="1815" w:type="dxa"/>
            <w:gridSpan w:val="2"/>
            <w:vMerge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433" w:type="dxa"/>
            <w:vAlign w:val="center"/>
          </w:tcPr>
          <w:p w:rsidR="004C3F69" w:rsidRPr="00CF16BC" w:rsidRDefault="004C3F69" w:rsidP="002938DD">
            <w:pPr>
              <w:pStyle w:val="NoSpacing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E-mail adresa</w:t>
            </w:r>
          </w:p>
        </w:tc>
        <w:tc>
          <w:tcPr>
            <w:tcW w:w="5040" w:type="dxa"/>
            <w:gridSpan w:val="4"/>
            <w:vAlign w:val="center"/>
          </w:tcPr>
          <w:p w:rsidR="004C3F69" w:rsidRPr="00CF16BC" w:rsidRDefault="004C3F69" w:rsidP="005A2DB9">
            <w:pPr>
              <w:pStyle w:val="NoSpacing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gazmend.luboteni@uni-pr.edu</w:t>
            </w:r>
          </w:p>
        </w:tc>
      </w:tr>
      <w:tr w:rsidR="004C3F69" w:rsidRPr="00CF16BC" w:rsidTr="002938DD">
        <w:trPr>
          <w:trHeight w:val="557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Mënyra e mbajtjes së lëndë</w:t>
            </w: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s mësimore:</w:t>
            </w:r>
          </w:p>
        </w:tc>
        <w:tc>
          <w:tcPr>
            <w:tcW w:w="5040" w:type="dxa"/>
            <w:gridSpan w:val="4"/>
            <w:vAlign w:val="center"/>
          </w:tcPr>
          <w:p w:rsidR="004C3F69" w:rsidRPr="00CF16BC" w:rsidRDefault="004C3F69" w:rsidP="005A2D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Ligjërata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ushtrime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diskutim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klasë</w:t>
            </w:r>
            <w:proofErr w:type="spellEnd"/>
            <w:r w:rsidRPr="00CF16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F16BC">
              <w:rPr>
                <w:rFonts w:ascii="Times New Roman" w:hAnsi="Times New Roman" w:cs="Times New Roman"/>
                <w:sz w:val="24"/>
              </w:rPr>
              <w:t>prezantim</w:t>
            </w:r>
            <w:proofErr w:type="spellEnd"/>
            <w:r w:rsidRPr="00CF16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16BC">
              <w:rPr>
                <w:rFonts w:ascii="Times New Roman" w:hAnsi="Times New Roman" w:cs="Times New Roman"/>
                <w:sz w:val="24"/>
              </w:rPr>
              <w:t>dhe</w:t>
            </w:r>
            <w:proofErr w:type="spellEnd"/>
            <w:r w:rsidRPr="00CF16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16BC">
              <w:rPr>
                <w:rFonts w:ascii="Times New Roman" w:hAnsi="Times New Roman" w:cs="Times New Roman"/>
                <w:sz w:val="24"/>
              </w:rPr>
              <w:t>debat</w:t>
            </w:r>
            <w:proofErr w:type="spellEnd"/>
            <w:r w:rsidRPr="00CF16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16BC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CF16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16BC">
              <w:rPr>
                <w:rFonts w:ascii="Times New Roman" w:hAnsi="Times New Roman" w:cs="Times New Roman"/>
                <w:sz w:val="24"/>
              </w:rPr>
              <w:t>punimeve</w:t>
            </w:r>
            <w:proofErr w:type="spellEnd"/>
            <w:r w:rsidRPr="00CF16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16BC">
              <w:rPr>
                <w:rFonts w:ascii="Times New Roman" w:hAnsi="Times New Roman" w:cs="Times New Roman"/>
                <w:sz w:val="24"/>
              </w:rPr>
              <w:t>seminarike</w:t>
            </w:r>
            <w:proofErr w:type="spellEnd"/>
            <w:r w:rsidRPr="00CF16B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C3F69" w:rsidRPr="00CF16BC" w:rsidTr="002938DD">
        <w:trPr>
          <w:trHeight w:val="980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Niveli:</w:t>
            </w:r>
          </w:p>
        </w:tc>
        <w:tc>
          <w:tcPr>
            <w:tcW w:w="5040" w:type="dxa"/>
            <w:gridSpan w:val="4"/>
            <w:vAlign w:val="center"/>
          </w:tcPr>
          <w:p w:rsidR="004C3F69" w:rsidRPr="00CF16BC" w:rsidRDefault="004C3F69" w:rsidP="005A2DB9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Lëndë</w:t>
            </w: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 xml:space="preserve"> mësimore elementare        □    </w:t>
            </w:r>
          </w:p>
          <w:p w:rsidR="004C3F69" w:rsidRPr="00CF16BC" w:rsidRDefault="004C3F69" w:rsidP="005A2DB9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Lëndë</w:t>
            </w: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 xml:space="preserve"> mësimore e avancuar        □ </w:t>
            </w:r>
          </w:p>
          <w:p w:rsidR="004C3F69" w:rsidRPr="00CF16BC" w:rsidRDefault="004C3F69" w:rsidP="005A2DB9">
            <w:pPr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4C3F69" w:rsidRPr="00CF16BC" w:rsidTr="002938DD">
        <w:trPr>
          <w:trHeight w:val="140"/>
        </w:trPr>
        <w:tc>
          <w:tcPr>
            <w:tcW w:w="9288" w:type="dxa"/>
            <w:gridSpan w:val="7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Ngarkesa e studentit (numir i oreve per semester, ECTS)</w:t>
            </w:r>
          </w:p>
        </w:tc>
      </w:tr>
      <w:tr w:rsidR="004C3F69" w:rsidRPr="00CF16BC" w:rsidTr="002938DD">
        <w:trPr>
          <w:trHeight w:val="140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Aktiviteti</w:t>
            </w:r>
          </w:p>
        </w:tc>
        <w:tc>
          <w:tcPr>
            <w:tcW w:w="1680" w:type="dxa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orë</w:t>
            </w:r>
            <w:r w:rsidRPr="00CF16BC">
              <w:rPr>
                <w:rFonts w:ascii="Times New Roman" w:hAnsi="Times New Roman" w:cs="Times New Roman"/>
                <w:sz w:val="24"/>
              </w:rPr>
              <w:t>ve</w:t>
            </w:r>
            <w:proofErr w:type="spellEnd"/>
            <w:r w:rsidRPr="00CF16BC">
              <w:rPr>
                <w:rFonts w:ascii="Times New Roman" w:hAnsi="Times New Roman" w:cs="Times New Roman"/>
                <w:sz w:val="24"/>
              </w:rPr>
              <w:t xml:space="preserve"> ne </w:t>
            </w:r>
            <w:proofErr w:type="spellStart"/>
            <w:r w:rsidRPr="00CF16BC">
              <w:rPr>
                <w:rFonts w:ascii="Times New Roman" w:hAnsi="Times New Roman" w:cs="Times New Roman"/>
                <w:sz w:val="24"/>
              </w:rPr>
              <w:t>jave</w:t>
            </w:r>
            <w:proofErr w:type="spellEnd"/>
          </w:p>
        </w:tc>
        <w:tc>
          <w:tcPr>
            <w:tcW w:w="1680" w:type="dxa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javë</w:t>
            </w:r>
            <w:r w:rsidRPr="00CF16BC">
              <w:rPr>
                <w:rFonts w:ascii="Times New Roman" w:hAnsi="Times New Roman" w:cs="Times New Roman"/>
                <w:sz w:val="24"/>
              </w:rPr>
              <w:t>ve</w:t>
            </w:r>
            <w:proofErr w:type="spellEnd"/>
          </w:p>
        </w:tc>
        <w:tc>
          <w:tcPr>
            <w:tcW w:w="1680" w:type="dxa"/>
            <w:gridSpan w:val="2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CF16BC">
              <w:rPr>
                <w:rFonts w:ascii="Times New Roman" w:hAnsi="Times New Roman" w:cs="Times New Roman"/>
                <w:sz w:val="24"/>
              </w:rPr>
              <w:t>otal</w:t>
            </w:r>
          </w:p>
        </w:tc>
      </w:tr>
      <w:tr w:rsidR="004C3F69" w:rsidRPr="00CF16BC" w:rsidTr="002938DD">
        <w:trPr>
          <w:trHeight w:val="140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Ligjë</w:t>
            </w: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rata</w:t>
            </w:r>
          </w:p>
        </w:tc>
        <w:tc>
          <w:tcPr>
            <w:tcW w:w="1680" w:type="dxa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80" w:type="dxa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80" w:type="dxa"/>
            <w:gridSpan w:val="2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4C3F69" w:rsidRPr="00CF16BC" w:rsidTr="002938DD">
        <w:trPr>
          <w:trHeight w:val="140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Ushtrime</w:t>
            </w:r>
          </w:p>
        </w:tc>
        <w:tc>
          <w:tcPr>
            <w:tcW w:w="1680" w:type="dxa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80" w:type="dxa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80" w:type="dxa"/>
            <w:gridSpan w:val="2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4C3F69" w:rsidRPr="00CF16BC" w:rsidTr="002938DD">
        <w:trPr>
          <w:trHeight w:val="140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Testet</w:t>
            </w:r>
          </w:p>
        </w:tc>
        <w:tc>
          <w:tcPr>
            <w:tcW w:w="1680" w:type="dxa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80" w:type="dxa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80" w:type="dxa"/>
            <w:gridSpan w:val="2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C3F69" w:rsidRPr="00CF16BC" w:rsidTr="002938DD">
        <w:trPr>
          <w:trHeight w:val="140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Zhvillimi i punimit seminarik</w:t>
            </w:r>
          </w:p>
        </w:tc>
        <w:tc>
          <w:tcPr>
            <w:tcW w:w="1680" w:type="dxa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4</w:t>
            </w:r>
          </w:p>
        </w:tc>
        <w:tc>
          <w:tcPr>
            <w:tcW w:w="1680" w:type="dxa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3</w:t>
            </w:r>
          </w:p>
        </w:tc>
        <w:tc>
          <w:tcPr>
            <w:tcW w:w="1680" w:type="dxa"/>
            <w:gridSpan w:val="2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4C3F69" w:rsidRPr="00CF16BC" w:rsidTr="002938DD">
        <w:trPr>
          <w:trHeight w:val="140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Pune e pavarur e studentit (ne bibloteke, shtepi)</w:t>
            </w:r>
          </w:p>
        </w:tc>
        <w:tc>
          <w:tcPr>
            <w:tcW w:w="1680" w:type="dxa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680" w:type="dxa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680" w:type="dxa"/>
            <w:gridSpan w:val="2"/>
          </w:tcPr>
          <w:p w:rsidR="004C3F69" w:rsidRPr="00CF16BC" w:rsidRDefault="00B50964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C3F69" w:rsidRPr="00CF16BC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C3F69" w:rsidRPr="00CF16BC" w:rsidTr="002938DD">
        <w:trPr>
          <w:trHeight w:val="140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Testi Final</w:t>
            </w:r>
          </w:p>
        </w:tc>
        <w:tc>
          <w:tcPr>
            <w:tcW w:w="1680" w:type="dxa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3</w:t>
            </w:r>
          </w:p>
        </w:tc>
        <w:tc>
          <w:tcPr>
            <w:tcW w:w="1680" w:type="dxa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1</w:t>
            </w:r>
          </w:p>
        </w:tc>
        <w:tc>
          <w:tcPr>
            <w:tcW w:w="1680" w:type="dxa"/>
            <w:gridSpan w:val="2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16BC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4C3F69" w:rsidRPr="00CF16BC" w:rsidTr="002938DD">
        <w:trPr>
          <w:trHeight w:val="140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Total</w:t>
            </w:r>
          </w:p>
        </w:tc>
        <w:tc>
          <w:tcPr>
            <w:tcW w:w="1680" w:type="dxa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680" w:type="dxa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680" w:type="dxa"/>
            <w:gridSpan w:val="2"/>
          </w:tcPr>
          <w:p w:rsidR="004C3F69" w:rsidRPr="00CF16BC" w:rsidRDefault="004C3F69" w:rsidP="00A43F1F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A43F1F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Pr="00CF16BC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</w:tr>
      <w:tr w:rsidR="004C3F69" w:rsidRPr="004C3F69" w:rsidTr="002938DD">
        <w:trPr>
          <w:trHeight w:val="1490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Përshkrimi i lëndë</w:t>
            </w: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s mësimore (përmbajtja):</w:t>
            </w:r>
          </w:p>
        </w:tc>
        <w:tc>
          <w:tcPr>
            <w:tcW w:w="5040" w:type="dxa"/>
            <w:gridSpan w:val="4"/>
            <w:vAlign w:val="center"/>
          </w:tcPr>
          <w:p w:rsidR="004C3F69" w:rsidRPr="00725D33" w:rsidRDefault="004C3F69" w:rsidP="002938DD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</w:p>
          <w:p w:rsidR="004C3F69" w:rsidRPr="00807298" w:rsidRDefault="004C3F69" w:rsidP="002938DD">
            <w:pPr>
              <w:pStyle w:val="NoSpacing"/>
              <w:rPr>
                <w:rFonts w:ascii="Times New Roman" w:hAnsi="Times New Roman" w:cs="Times New Roman"/>
                <w:sz w:val="24"/>
                <w:lang w:val="sq-AL"/>
              </w:rPr>
            </w:pPr>
            <w:r w:rsidRPr="00807298">
              <w:rPr>
                <w:rFonts w:ascii="Times New Roman" w:hAnsi="Times New Roman" w:cs="Times New Roman"/>
                <w:sz w:val="24"/>
                <w:lang w:val="sq-AL"/>
              </w:rPr>
              <w:t xml:space="preserve">Lënda ofron njohuritë themelore mbi menaxhimin e bankavedhe problemet me të cilat ballafaqohen menaxherët në banka. </w:t>
            </w:r>
          </w:p>
          <w:p w:rsidR="004C3F69" w:rsidRPr="00725D33" w:rsidRDefault="004C3F69" w:rsidP="002938DD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4C3F69" w:rsidRPr="004C3F69" w:rsidTr="002938DD">
        <w:trPr>
          <w:trHeight w:val="1490"/>
        </w:trPr>
        <w:tc>
          <w:tcPr>
            <w:tcW w:w="4248" w:type="dxa"/>
            <w:gridSpan w:val="3"/>
            <w:vAlign w:val="center"/>
          </w:tcPr>
          <w:p w:rsidR="004C3F69" w:rsidRPr="00CF16BC" w:rsidRDefault="00CD55CC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064A6B">
              <w:rPr>
                <w:rFonts w:ascii="Times New Roman" w:hAnsi="Times New Roman" w:cs="Times New Roman"/>
                <w:b/>
                <w:sz w:val="24"/>
                <w:lang w:val="sq-AL"/>
              </w:rPr>
              <w:lastRenderedPageBreak/>
              <w:t>Qëllimet e lëndës:</w:t>
            </w:r>
          </w:p>
        </w:tc>
        <w:tc>
          <w:tcPr>
            <w:tcW w:w="5040" w:type="dxa"/>
            <w:gridSpan w:val="4"/>
            <w:vAlign w:val="center"/>
          </w:tcPr>
          <w:p w:rsidR="004C3F69" w:rsidRPr="004B3C73" w:rsidRDefault="004C3F69" w:rsidP="002938D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4B3C73">
              <w:rPr>
                <w:rFonts w:ascii="Times New Roman" w:hAnsi="Times New Roman" w:cs="Times New Roman"/>
                <w:sz w:val="24"/>
                <w:lang w:val="it-IT"/>
              </w:rPr>
              <w:t>Vlerësimi i studentëve konsiston në:</w:t>
            </w:r>
          </w:p>
          <w:p w:rsidR="004C3F69" w:rsidRPr="004B3C73" w:rsidRDefault="004C3F69" w:rsidP="002938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it-IT"/>
              </w:rPr>
            </w:pPr>
            <w:r w:rsidRPr="004B3C73">
              <w:rPr>
                <w:rFonts w:ascii="Times New Roman" w:hAnsi="Times New Roman" w:cs="Times New Roman"/>
                <w:sz w:val="24"/>
                <w:lang w:val="it-IT"/>
              </w:rPr>
              <w:t>përcjelljen e punës së studentëve gjatë semestrit dhe pjesëmarrjen e tyre aktive në ligjërata. Studentët e tillë do të jenë në gjendje që të fitojnë 10% të notës përfundimtare;</w:t>
            </w:r>
          </w:p>
          <w:p w:rsidR="004C3F69" w:rsidRPr="004B3C73" w:rsidRDefault="004C3F69" w:rsidP="002938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it-IT"/>
              </w:rPr>
            </w:pPr>
            <w:r w:rsidRPr="004B3C73">
              <w:rPr>
                <w:rFonts w:ascii="Times New Roman" w:hAnsi="Times New Roman" w:cs="Times New Roman"/>
                <w:sz w:val="24"/>
                <w:lang w:val="it-IT"/>
              </w:rPr>
              <w:t>kontrollin e diturisë së studentëve në gjysmën e semestrit (java e tetë) përmes kollokviumit, i cili do të përfshijë materjen e kaluar deri në javën e shtatë dhe do të ketë pyetje dhe probleme për zgjidhje; studentët që janë të suksesshëm do të fitojnë 45% të notës përfundimtare dhe në fund të semestrit do t’i nështrohen vetëm pjesës së dytë të lëndës;</w:t>
            </w:r>
          </w:p>
          <w:p w:rsidR="004C3F69" w:rsidRPr="004B3C73" w:rsidRDefault="004C3F69" w:rsidP="002938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it-IT"/>
              </w:rPr>
            </w:pPr>
            <w:r w:rsidRPr="004B3C73">
              <w:rPr>
                <w:rFonts w:ascii="Times New Roman" w:hAnsi="Times New Roman" w:cs="Times New Roman"/>
                <w:sz w:val="24"/>
                <w:lang w:val="it-IT"/>
              </w:rPr>
              <w:t>provimi përfundimtar, i cili do të përfshijë tërë lëndën e ligjëruar gjatë semestrit dhe do të jetë një kombinim i pyetjeve dhe problemeve për t’u zgjidhur; provimi përfundimtar do përfshijë 45% të notës përfundimtare për studentët që e kanë dhënë kollokviumin, ndërsa 90% për ata të cilët nuk kanë qenë të sukseshëm.</w:t>
            </w:r>
          </w:p>
          <w:p w:rsidR="004C3F69" w:rsidRPr="004B3C73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4C3F69" w:rsidRPr="00CF16BC" w:rsidTr="002938DD">
        <w:trPr>
          <w:trHeight w:val="1490"/>
        </w:trPr>
        <w:tc>
          <w:tcPr>
            <w:tcW w:w="4248" w:type="dxa"/>
            <w:gridSpan w:val="3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Rezultatet e pritshme te mësimit:</w:t>
            </w:r>
          </w:p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4C3F69" w:rsidRPr="00725D33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</w:p>
          <w:p w:rsidR="004C3F69" w:rsidRPr="00807298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bookmarkStart w:id="0" w:name="_GoBack"/>
            <w:r w:rsidRPr="00807298">
              <w:rPr>
                <w:rFonts w:ascii="Times New Roman" w:hAnsi="Times New Roman" w:cs="Times New Roman"/>
                <w:sz w:val="24"/>
                <w:lang w:val="sq-AL"/>
              </w:rPr>
              <w:t>Në përfundim të ciklit të ligjëratave nga kjo lëndë, studentët duhet të jenë të aftë:</w:t>
            </w:r>
          </w:p>
          <w:p w:rsidR="004C3F69" w:rsidRPr="00807298" w:rsidRDefault="004C3F69" w:rsidP="002938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de-DE"/>
              </w:rPr>
            </w:pPr>
            <w:r w:rsidRPr="00807298">
              <w:rPr>
                <w:rFonts w:ascii="Times New Roman" w:hAnsi="Times New Roman" w:cs="Times New Roman"/>
                <w:sz w:val="24"/>
                <w:lang w:val="de-DE"/>
              </w:rPr>
              <w:t>Të kuptojnë menaxhimin e bankave;</w:t>
            </w:r>
          </w:p>
          <w:p w:rsidR="004C3F69" w:rsidRPr="00807298" w:rsidRDefault="004C3F69" w:rsidP="002938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analizojnë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drejt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problemet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praktike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menaxhimit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bankave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dhe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njohin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problemet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me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cilat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ato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ballafaqohen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>;</w:t>
            </w:r>
          </w:p>
          <w:p w:rsidR="004C3F69" w:rsidRPr="00807298" w:rsidRDefault="004C3F69" w:rsidP="002938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jenë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në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gjendje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që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njohuritë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fituara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t’i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aplikojnë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në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menaxhimin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bankave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në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kushtet</w:t>
            </w:r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sz w:val="24"/>
              </w:rPr>
              <w:t>bashkëkohore</w:t>
            </w:r>
            <w:bookmarkEnd w:id="0"/>
            <w:proofErr w:type="spellEnd"/>
            <w:r w:rsidRPr="00807298">
              <w:rPr>
                <w:rFonts w:ascii="Times New Roman" w:hAnsi="Times New Roman" w:cs="Times New Roman"/>
                <w:sz w:val="24"/>
              </w:rPr>
              <w:t>.</w:t>
            </w:r>
          </w:p>
          <w:p w:rsidR="004C3F69" w:rsidRPr="00725D33" w:rsidRDefault="004C3F69" w:rsidP="002938DD">
            <w:pPr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F69" w:rsidRPr="00CF16BC" w:rsidTr="002938DD">
        <w:trPr>
          <w:trHeight w:val="1700"/>
        </w:trPr>
        <w:tc>
          <w:tcPr>
            <w:tcW w:w="1638" w:type="dxa"/>
            <w:vMerge w:val="restart"/>
            <w:vAlign w:val="center"/>
          </w:tcPr>
          <w:p w:rsidR="004C3F69" w:rsidRPr="00CF16BC" w:rsidRDefault="004C3F69" w:rsidP="002938D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Literatura e nevojshme</w:t>
            </w:r>
          </w:p>
        </w:tc>
        <w:tc>
          <w:tcPr>
            <w:tcW w:w="2610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Libri i nevojshëm: </w:t>
            </w:r>
          </w:p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4C3F69" w:rsidRDefault="004C3F69" w:rsidP="002938D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5D33">
              <w:rPr>
                <w:rFonts w:ascii="Times New Roman" w:hAnsi="Times New Roman" w:cs="Times New Roman"/>
                <w:sz w:val="24"/>
              </w:rPr>
              <w:t>Prof.Dr.Gazmend</w:t>
            </w:r>
            <w:proofErr w:type="spellEnd"/>
            <w:r w:rsidRPr="00725D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5D33">
              <w:rPr>
                <w:rFonts w:ascii="Times New Roman" w:hAnsi="Times New Roman" w:cs="Times New Roman"/>
                <w:sz w:val="24"/>
              </w:rPr>
              <w:t>Luboteni</w:t>
            </w:r>
            <w:proofErr w:type="spellEnd"/>
            <w:r w:rsidRPr="00725D3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25D33">
              <w:rPr>
                <w:rFonts w:ascii="Times New Roman" w:hAnsi="Times New Roman" w:cs="Times New Roman"/>
                <w:sz w:val="24"/>
              </w:rPr>
              <w:t>Men</w:t>
            </w:r>
            <w:r>
              <w:rPr>
                <w:rFonts w:ascii="Times New Roman" w:hAnsi="Times New Roman" w:cs="Times New Roman"/>
                <w:sz w:val="24"/>
              </w:rPr>
              <w:t>axhmenti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bankar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Prishtinë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2015</w:t>
            </w:r>
            <w:r w:rsidRPr="00725D33">
              <w:rPr>
                <w:rFonts w:ascii="Times New Roman" w:hAnsi="Times New Roman" w:cs="Times New Roman"/>
                <w:sz w:val="24"/>
              </w:rPr>
              <w:t>.</w:t>
            </w:r>
          </w:p>
          <w:p w:rsidR="004C3F69" w:rsidRPr="00807298" w:rsidRDefault="004C3F69" w:rsidP="002938D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sq-AL"/>
              </w:rPr>
            </w:pPr>
            <w:r w:rsidRPr="00725D33">
              <w:rPr>
                <w:rFonts w:ascii="Times New Roman" w:hAnsi="Times New Roman" w:cs="Times New Roman"/>
                <w:sz w:val="24"/>
                <w:lang w:val="sq-AL"/>
              </w:rPr>
              <w:t>Prof.Dr.Gazmend Luboteni, Bankat dhe afarizmi bankar, Prishtinë, 2013.</w:t>
            </w:r>
          </w:p>
          <w:p w:rsidR="004C3F69" w:rsidRPr="00725D33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4C3F69" w:rsidRPr="00CF16BC" w:rsidTr="002938DD">
        <w:tc>
          <w:tcPr>
            <w:tcW w:w="1638" w:type="dxa"/>
            <w:vMerge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Material tjetër:</w:t>
            </w:r>
          </w:p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4C3F69" w:rsidRPr="00725D33" w:rsidRDefault="004C3F69" w:rsidP="002938DD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C3F69" w:rsidRPr="00725D33" w:rsidRDefault="004C3F69" w:rsidP="002938DD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725D33">
              <w:rPr>
                <w:rFonts w:ascii="Times New Roman" w:hAnsi="Times New Roman" w:cs="Times New Roman"/>
                <w:sz w:val="24"/>
              </w:rPr>
              <w:t>Peter Rose, Commercial Bank Management, McGraw-Hill, Irwin, Boston, 2002.</w:t>
            </w:r>
          </w:p>
          <w:p w:rsidR="004C3F69" w:rsidRPr="00725D33" w:rsidRDefault="004C3F69" w:rsidP="002938DD">
            <w:pPr>
              <w:rPr>
                <w:rFonts w:ascii="Times New Roman" w:hAnsi="Times New Roman" w:cs="Times New Roman"/>
                <w:sz w:val="24"/>
              </w:rPr>
            </w:pPr>
          </w:p>
          <w:p w:rsidR="004C3F69" w:rsidRPr="00725D33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4C3F69" w:rsidRPr="00CF16BC" w:rsidTr="002938DD">
        <w:tc>
          <w:tcPr>
            <w:tcW w:w="9288" w:type="dxa"/>
            <w:gridSpan w:val="7"/>
            <w:vAlign w:val="center"/>
          </w:tcPr>
          <w:p w:rsidR="004C3F69" w:rsidRPr="00CF16BC" w:rsidRDefault="004C3F69" w:rsidP="002938DD">
            <w:pPr>
              <w:tabs>
                <w:tab w:val="left" w:pos="2520"/>
              </w:tabs>
              <w:ind w:left="2520" w:hanging="252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4C3F69" w:rsidRPr="00CF16BC" w:rsidRDefault="004C3F69" w:rsidP="002938DD">
            <w:pPr>
              <w:tabs>
                <w:tab w:val="left" w:pos="2520"/>
              </w:tabs>
              <w:ind w:left="2520" w:hanging="2520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Temat qe do te trajtohen:</w:t>
            </w:r>
          </w:p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4C3F69" w:rsidRPr="00CF16BC" w:rsidTr="002938DD">
        <w:trPr>
          <w:trHeight w:val="485"/>
        </w:trPr>
        <w:tc>
          <w:tcPr>
            <w:tcW w:w="1815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Numri i ligjëratave</w:t>
            </w:r>
          </w:p>
        </w:tc>
        <w:tc>
          <w:tcPr>
            <w:tcW w:w="6303" w:type="dxa"/>
            <w:gridSpan w:val="4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Tema</w:t>
            </w:r>
          </w:p>
        </w:tc>
        <w:tc>
          <w:tcPr>
            <w:tcW w:w="1170" w:type="dxa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Kapitulli </w:t>
            </w:r>
          </w:p>
        </w:tc>
      </w:tr>
      <w:tr w:rsidR="004C3F69" w:rsidRPr="00CF16BC" w:rsidTr="002938DD">
        <w:tc>
          <w:tcPr>
            <w:tcW w:w="1815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Sesioni  1</w:t>
            </w:r>
          </w:p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6303" w:type="dxa"/>
            <w:gridSpan w:val="4"/>
          </w:tcPr>
          <w:p w:rsidR="004C3F69" w:rsidRPr="00807298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807298">
              <w:rPr>
                <w:rFonts w:ascii="Times New Roman" w:hAnsi="Times New Roman" w:cs="Times New Roman"/>
                <w:b/>
                <w:sz w:val="24"/>
                <w:lang w:val="de-DE"/>
              </w:rPr>
              <w:t>Hyrje në menaxhimin e bankave</w:t>
            </w:r>
          </w:p>
        </w:tc>
        <w:tc>
          <w:tcPr>
            <w:tcW w:w="1170" w:type="dxa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1</w:t>
            </w:r>
          </w:p>
        </w:tc>
      </w:tr>
      <w:tr w:rsidR="004C3F69" w:rsidRPr="00CF16BC" w:rsidTr="002938DD">
        <w:tc>
          <w:tcPr>
            <w:tcW w:w="1815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Sesioni 2</w:t>
            </w:r>
          </w:p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6303" w:type="dxa"/>
            <w:gridSpan w:val="4"/>
          </w:tcPr>
          <w:p w:rsidR="004C3F69" w:rsidRPr="00807298" w:rsidRDefault="004C3F69" w:rsidP="002938D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Bankat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bashkëkohore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dhe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shërbimet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tyre</w:t>
            </w:r>
            <w:proofErr w:type="spellEnd"/>
          </w:p>
        </w:tc>
        <w:tc>
          <w:tcPr>
            <w:tcW w:w="1170" w:type="dxa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b/>
                <w:sz w:val="24"/>
                <w:lang w:val="sq-AL"/>
              </w:rPr>
              <w:t>1</w:t>
            </w:r>
          </w:p>
        </w:tc>
      </w:tr>
      <w:tr w:rsidR="004C3F69" w:rsidRPr="00CF16BC" w:rsidTr="002938DD">
        <w:tc>
          <w:tcPr>
            <w:tcW w:w="1815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Sesioni 3</w:t>
            </w:r>
          </w:p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6303" w:type="dxa"/>
            <w:gridSpan w:val="4"/>
          </w:tcPr>
          <w:p w:rsidR="004C3F69" w:rsidRPr="00807298" w:rsidRDefault="004C3F69" w:rsidP="002938D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Ndikimi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politikave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dhe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rregullave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të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qeverisë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në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afarizmin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bankar</w:t>
            </w:r>
            <w:proofErr w:type="spellEnd"/>
          </w:p>
        </w:tc>
        <w:tc>
          <w:tcPr>
            <w:tcW w:w="1170" w:type="dxa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1</w:t>
            </w:r>
          </w:p>
        </w:tc>
      </w:tr>
      <w:tr w:rsidR="004C3F69" w:rsidRPr="00CF16BC" w:rsidTr="002938DD">
        <w:trPr>
          <w:trHeight w:val="638"/>
        </w:trPr>
        <w:tc>
          <w:tcPr>
            <w:tcW w:w="1815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Sesioni 4</w:t>
            </w:r>
          </w:p>
        </w:tc>
        <w:tc>
          <w:tcPr>
            <w:tcW w:w="6303" w:type="dxa"/>
            <w:gridSpan w:val="4"/>
          </w:tcPr>
          <w:p w:rsidR="004C3F69" w:rsidRPr="00807298" w:rsidRDefault="004C3F69" w:rsidP="002938D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Afarizmi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bankar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ndërkombëtar</w:t>
            </w:r>
            <w:proofErr w:type="spellEnd"/>
          </w:p>
        </w:tc>
        <w:tc>
          <w:tcPr>
            <w:tcW w:w="1170" w:type="dxa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1</w:t>
            </w:r>
          </w:p>
        </w:tc>
      </w:tr>
      <w:tr w:rsidR="004C3F69" w:rsidRPr="00CF16BC" w:rsidTr="002938DD">
        <w:trPr>
          <w:trHeight w:val="287"/>
        </w:trPr>
        <w:tc>
          <w:tcPr>
            <w:tcW w:w="1815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Sesioni 5</w:t>
            </w:r>
          </w:p>
        </w:tc>
        <w:tc>
          <w:tcPr>
            <w:tcW w:w="6303" w:type="dxa"/>
            <w:gridSpan w:val="4"/>
          </w:tcPr>
          <w:p w:rsidR="004C3F69" w:rsidRPr="00807298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807298">
              <w:rPr>
                <w:rFonts w:ascii="Times New Roman" w:hAnsi="Times New Roman" w:cs="Times New Roman"/>
                <w:b/>
                <w:sz w:val="24"/>
                <w:lang w:val="it-IT"/>
              </w:rPr>
              <w:t>Multiplikimi monetar dhe kreditor në sistemin bankar</w:t>
            </w:r>
          </w:p>
        </w:tc>
        <w:tc>
          <w:tcPr>
            <w:tcW w:w="1170" w:type="dxa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2</w:t>
            </w:r>
          </w:p>
        </w:tc>
      </w:tr>
      <w:tr w:rsidR="004C3F69" w:rsidRPr="00CF16BC" w:rsidTr="002938DD">
        <w:trPr>
          <w:trHeight w:val="233"/>
        </w:trPr>
        <w:tc>
          <w:tcPr>
            <w:tcW w:w="1815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Sesioni 6</w:t>
            </w:r>
          </w:p>
        </w:tc>
        <w:tc>
          <w:tcPr>
            <w:tcW w:w="6303" w:type="dxa"/>
            <w:gridSpan w:val="4"/>
          </w:tcPr>
          <w:p w:rsidR="004C3F69" w:rsidRPr="00807298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807298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Multiplikatori monetar </w:t>
            </w:r>
          </w:p>
        </w:tc>
        <w:tc>
          <w:tcPr>
            <w:tcW w:w="1170" w:type="dxa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2</w:t>
            </w:r>
          </w:p>
        </w:tc>
      </w:tr>
      <w:tr w:rsidR="004C3F69" w:rsidRPr="00725D33" w:rsidTr="002938DD">
        <w:tc>
          <w:tcPr>
            <w:tcW w:w="1815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Sesioni  7</w:t>
            </w:r>
          </w:p>
        </w:tc>
        <w:tc>
          <w:tcPr>
            <w:tcW w:w="6303" w:type="dxa"/>
            <w:gridSpan w:val="4"/>
          </w:tcPr>
          <w:p w:rsidR="004C3F69" w:rsidRPr="00807298" w:rsidRDefault="004C3F69" w:rsidP="002938D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Kollokviumi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parë</w:t>
            </w:r>
            <w:proofErr w:type="spellEnd"/>
          </w:p>
        </w:tc>
        <w:tc>
          <w:tcPr>
            <w:tcW w:w="1170" w:type="dxa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4C3F69" w:rsidRPr="00CF16BC" w:rsidTr="002938DD">
        <w:tc>
          <w:tcPr>
            <w:tcW w:w="1815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Sesioni 8</w:t>
            </w:r>
          </w:p>
        </w:tc>
        <w:tc>
          <w:tcPr>
            <w:tcW w:w="6303" w:type="dxa"/>
            <w:gridSpan w:val="4"/>
          </w:tcPr>
          <w:p w:rsidR="004C3F69" w:rsidRPr="00807298" w:rsidRDefault="004C3F69" w:rsidP="002938D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Menaxhmenti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financiar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bankave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4</w:t>
            </w:r>
          </w:p>
        </w:tc>
      </w:tr>
      <w:tr w:rsidR="004C3F69" w:rsidRPr="00CF16BC" w:rsidTr="002938DD">
        <w:tc>
          <w:tcPr>
            <w:tcW w:w="1815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Sesioni 9</w:t>
            </w:r>
          </w:p>
        </w:tc>
        <w:tc>
          <w:tcPr>
            <w:tcW w:w="6303" w:type="dxa"/>
            <w:gridSpan w:val="4"/>
          </w:tcPr>
          <w:p w:rsidR="004C3F69" w:rsidRPr="00807298" w:rsidRDefault="004C3F69" w:rsidP="002938DD">
            <w:pPr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807298">
              <w:rPr>
                <w:rFonts w:ascii="Times New Roman" w:hAnsi="Times New Roman" w:cs="Times New Roman"/>
                <w:b/>
                <w:sz w:val="24"/>
                <w:lang w:val="it-IT"/>
              </w:rPr>
              <w:t>Kapitali i bankave dhe menaxhimi i tij</w:t>
            </w:r>
          </w:p>
        </w:tc>
        <w:tc>
          <w:tcPr>
            <w:tcW w:w="1170" w:type="dxa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4</w:t>
            </w:r>
          </w:p>
        </w:tc>
      </w:tr>
      <w:tr w:rsidR="004C3F69" w:rsidRPr="00CF16BC" w:rsidTr="002938DD">
        <w:tc>
          <w:tcPr>
            <w:tcW w:w="1815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Sesioni 10</w:t>
            </w:r>
          </w:p>
        </w:tc>
        <w:tc>
          <w:tcPr>
            <w:tcW w:w="6303" w:type="dxa"/>
            <w:gridSpan w:val="4"/>
          </w:tcPr>
          <w:p w:rsidR="004C3F69" w:rsidRPr="00807298" w:rsidRDefault="004C3F69" w:rsidP="002938D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Mjaftueshmëria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kapitalit</w:t>
            </w:r>
            <w:proofErr w:type="spellEnd"/>
          </w:p>
        </w:tc>
        <w:tc>
          <w:tcPr>
            <w:tcW w:w="1170" w:type="dxa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4</w:t>
            </w:r>
          </w:p>
        </w:tc>
      </w:tr>
      <w:tr w:rsidR="004C3F69" w:rsidRPr="00CF16BC" w:rsidTr="002938DD">
        <w:tc>
          <w:tcPr>
            <w:tcW w:w="1815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Sesioni 11</w:t>
            </w:r>
          </w:p>
        </w:tc>
        <w:tc>
          <w:tcPr>
            <w:tcW w:w="6303" w:type="dxa"/>
            <w:gridSpan w:val="4"/>
          </w:tcPr>
          <w:p w:rsidR="004C3F69" w:rsidRPr="00807298" w:rsidRDefault="004C3F69" w:rsidP="002938D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Menaxhimi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likuiditetit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të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bankave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4</w:t>
            </w:r>
          </w:p>
        </w:tc>
      </w:tr>
      <w:tr w:rsidR="004C3F69" w:rsidRPr="00CF16BC" w:rsidTr="002938DD">
        <w:tc>
          <w:tcPr>
            <w:tcW w:w="1815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Sesioni 12</w:t>
            </w:r>
          </w:p>
        </w:tc>
        <w:tc>
          <w:tcPr>
            <w:tcW w:w="6303" w:type="dxa"/>
            <w:gridSpan w:val="4"/>
          </w:tcPr>
          <w:p w:rsidR="004C3F69" w:rsidRPr="00807298" w:rsidRDefault="004C3F69" w:rsidP="002938D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Menaxhimi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pozitës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likuide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të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bankave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4</w:t>
            </w:r>
          </w:p>
        </w:tc>
      </w:tr>
      <w:tr w:rsidR="004C3F69" w:rsidRPr="00CF16BC" w:rsidTr="002938DD">
        <w:tc>
          <w:tcPr>
            <w:tcW w:w="1815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Sesioni 13</w:t>
            </w:r>
          </w:p>
        </w:tc>
        <w:tc>
          <w:tcPr>
            <w:tcW w:w="6303" w:type="dxa"/>
            <w:gridSpan w:val="4"/>
          </w:tcPr>
          <w:p w:rsidR="004C3F69" w:rsidRPr="00807298" w:rsidRDefault="004C3F69" w:rsidP="002938D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Likuiditeti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optimal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bankave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4</w:t>
            </w:r>
          </w:p>
        </w:tc>
      </w:tr>
      <w:tr w:rsidR="004C3F69" w:rsidRPr="00CF16BC" w:rsidTr="002938DD">
        <w:tc>
          <w:tcPr>
            <w:tcW w:w="1815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 xml:space="preserve">Sesioni 14 </w:t>
            </w:r>
          </w:p>
        </w:tc>
        <w:tc>
          <w:tcPr>
            <w:tcW w:w="6303" w:type="dxa"/>
            <w:gridSpan w:val="4"/>
          </w:tcPr>
          <w:p w:rsidR="004C3F69" w:rsidRPr="00807298" w:rsidRDefault="004C3F69" w:rsidP="002938D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Menaxhimi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solvencës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së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bankave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4</w:t>
            </w:r>
          </w:p>
        </w:tc>
      </w:tr>
      <w:tr w:rsidR="004C3F69" w:rsidRPr="00CF16BC" w:rsidTr="002938DD">
        <w:tc>
          <w:tcPr>
            <w:tcW w:w="1815" w:type="dxa"/>
            <w:gridSpan w:val="2"/>
            <w:vAlign w:val="center"/>
          </w:tcPr>
          <w:p w:rsidR="004C3F69" w:rsidRPr="00CF16BC" w:rsidRDefault="004C3F69" w:rsidP="002938DD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CF16BC">
              <w:rPr>
                <w:rFonts w:ascii="Times New Roman" w:hAnsi="Times New Roman" w:cs="Times New Roman"/>
                <w:sz w:val="24"/>
                <w:lang w:val="sq-AL"/>
              </w:rPr>
              <w:t>Sesioni 15</w:t>
            </w:r>
          </w:p>
        </w:tc>
        <w:tc>
          <w:tcPr>
            <w:tcW w:w="6303" w:type="dxa"/>
            <w:gridSpan w:val="4"/>
          </w:tcPr>
          <w:p w:rsidR="004C3F69" w:rsidRPr="00807298" w:rsidRDefault="004C3F69" w:rsidP="002938D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Kollokviumi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80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07298">
              <w:rPr>
                <w:rFonts w:ascii="Times New Roman" w:hAnsi="Times New Roman" w:cs="Times New Roman"/>
                <w:b/>
                <w:sz w:val="24"/>
              </w:rPr>
              <w:t>dytë</w:t>
            </w:r>
            <w:proofErr w:type="spellEnd"/>
          </w:p>
        </w:tc>
        <w:tc>
          <w:tcPr>
            <w:tcW w:w="1170" w:type="dxa"/>
            <w:vAlign w:val="center"/>
          </w:tcPr>
          <w:p w:rsidR="004C3F69" w:rsidRPr="00CF16BC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</w:tbl>
    <w:p w:rsidR="004C3F69" w:rsidRPr="00CF16BC" w:rsidRDefault="004C3F69" w:rsidP="004C3F69">
      <w:pPr>
        <w:spacing w:before="120"/>
        <w:ind w:right="206"/>
        <w:jc w:val="both"/>
        <w:rPr>
          <w:rFonts w:ascii="Times New Roman" w:hAnsi="Times New Roman" w:cs="Times New Roman"/>
          <w:b/>
          <w:sz w:val="24"/>
          <w:lang w:val="sq-AL"/>
        </w:rPr>
      </w:pPr>
    </w:p>
    <w:p w:rsidR="004C3F69" w:rsidRPr="001126A8" w:rsidRDefault="004C3F69" w:rsidP="004C3F69">
      <w:pPr>
        <w:rPr>
          <w:rFonts w:ascii="Times New Roman" w:hAnsi="Times New Roman" w:cs="Times New Roman"/>
          <w:b/>
          <w:sz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C3F69" w:rsidRPr="001126A8" w:rsidTr="002938DD">
        <w:tc>
          <w:tcPr>
            <w:tcW w:w="8856" w:type="dxa"/>
            <w:shd w:val="clear" w:color="auto" w:fill="B8CCE4"/>
          </w:tcPr>
          <w:p w:rsidR="004C3F69" w:rsidRPr="001126A8" w:rsidRDefault="004C3F69" w:rsidP="002938DD">
            <w:pPr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1126A8">
              <w:rPr>
                <w:rFonts w:ascii="Times New Roman" w:hAnsi="Times New Roman" w:cs="Times New Roman"/>
                <w:b/>
                <w:sz w:val="24"/>
                <w:lang w:val="de-DE"/>
              </w:rPr>
              <w:t>Politikat akademike dhe rregullat e mirësjelljes:</w:t>
            </w:r>
          </w:p>
        </w:tc>
      </w:tr>
      <w:tr w:rsidR="004C3F69" w:rsidRPr="001126A8" w:rsidTr="002938DD">
        <w:trPr>
          <w:trHeight w:val="1088"/>
        </w:trPr>
        <w:tc>
          <w:tcPr>
            <w:tcW w:w="8856" w:type="dxa"/>
          </w:tcPr>
          <w:p w:rsidR="004C3F69" w:rsidRDefault="004C3F69" w:rsidP="002938DD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4C3F69" w:rsidRPr="001126A8" w:rsidRDefault="004C3F69" w:rsidP="002938D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1126A8">
              <w:rPr>
                <w:rFonts w:ascii="Times New Roman" w:hAnsi="Times New Roman" w:cs="Times New Roman"/>
                <w:sz w:val="24"/>
                <w:lang w:val="de-DE"/>
              </w:rPr>
              <w:t>Vijimi i rregullt i ligjëratave dhe ushtrimeve është i obliguar për të gjithë studentët e rregullt. Të gjithë studentët janë të obliguar që t’i përfillin rregullat e mirësjelljes: mbajtja e qetësisë, çkyçja e telefonave celularë dhe hyrja në sallë me kohë.</w:t>
            </w:r>
          </w:p>
          <w:p w:rsidR="004C3F69" w:rsidRPr="001126A8" w:rsidRDefault="004C3F69" w:rsidP="002938DD">
            <w:pPr>
              <w:rPr>
                <w:rFonts w:ascii="Times New Roman" w:hAnsi="Times New Roman" w:cs="Times New Roman"/>
                <w:b/>
                <w:i/>
                <w:sz w:val="24"/>
                <w:lang w:val="de-DE"/>
              </w:rPr>
            </w:pPr>
          </w:p>
        </w:tc>
      </w:tr>
    </w:tbl>
    <w:p w:rsidR="004C3F69" w:rsidRPr="004C3F69" w:rsidRDefault="004C3F69" w:rsidP="004C3F69">
      <w:pPr>
        <w:rPr>
          <w:rFonts w:ascii="Times New Roman" w:hAnsi="Times New Roman" w:cs="Times New Roman"/>
          <w:sz w:val="24"/>
          <w:lang w:val="de-DE"/>
        </w:rPr>
      </w:pPr>
    </w:p>
    <w:p w:rsidR="004C3F69" w:rsidRPr="004C3F69" w:rsidRDefault="004C3F69" w:rsidP="004C3F69">
      <w:pPr>
        <w:rPr>
          <w:rFonts w:ascii="Times New Roman" w:hAnsi="Times New Roman" w:cs="Times New Roman"/>
          <w:sz w:val="24"/>
          <w:lang w:val="de-DE"/>
        </w:rPr>
      </w:pPr>
    </w:p>
    <w:p w:rsidR="004C3F69" w:rsidRPr="004C3F69" w:rsidRDefault="004C3F69" w:rsidP="004C3F69">
      <w:pPr>
        <w:rPr>
          <w:lang w:val="de-DE"/>
        </w:rPr>
      </w:pPr>
    </w:p>
    <w:p w:rsidR="004C3F69" w:rsidRPr="004C3F69" w:rsidRDefault="004C3F69" w:rsidP="004C3F69">
      <w:pPr>
        <w:rPr>
          <w:lang w:val="de-DE"/>
        </w:rPr>
      </w:pPr>
    </w:p>
    <w:p w:rsidR="00DE3C2F" w:rsidRPr="004C3F69" w:rsidRDefault="00DE3C2F">
      <w:pPr>
        <w:rPr>
          <w:lang w:val="de-DE"/>
        </w:rPr>
      </w:pPr>
    </w:p>
    <w:sectPr w:rsidR="00DE3C2F" w:rsidRPr="004C3F69" w:rsidSect="00F8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4CA9"/>
    <w:multiLevelType w:val="hybridMultilevel"/>
    <w:tmpl w:val="5BDA1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F224A2"/>
    <w:multiLevelType w:val="hybridMultilevel"/>
    <w:tmpl w:val="68202C28"/>
    <w:lvl w:ilvl="0" w:tplc="A2204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3F69"/>
    <w:rsid w:val="004B6761"/>
    <w:rsid w:val="004C3F69"/>
    <w:rsid w:val="005A2DB9"/>
    <w:rsid w:val="005C63B8"/>
    <w:rsid w:val="00796EA4"/>
    <w:rsid w:val="007D2BE2"/>
    <w:rsid w:val="00A43F1F"/>
    <w:rsid w:val="00B50964"/>
    <w:rsid w:val="00CD55CC"/>
    <w:rsid w:val="00D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F0B1"/>
  <w15:docId w15:val="{C79D843E-1A9A-48E0-BC7F-72C2C1AC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F69"/>
    <w:pPr>
      <w:spacing w:after="0" w:line="240" w:lineRule="auto"/>
    </w:pPr>
    <w:rPr>
      <w:rFonts w:ascii="Verdana" w:eastAsia="Times New Roman" w:hAnsi="Verdana" w:cs="Arial"/>
      <w:color w:val="000000"/>
      <w:sz w:val="20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">
    <w:name w:val="normaltext"/>
    <w:basedOn w:val="DefaultParagraphFont"/>
    <w:rsid w:val="004C3F69"/>
  </w:style>
  <w:style w:type="paragraph" w:styleId="NoSpacing">
    <w:name w:val="No Spacing"/>
    <w:qFormat/>
    <w:rsid w:val="004C3F69"/>
    <w:pPr>
      <w:spacing w:after="0" w:line="240" w:lineRule="auto"/>
    </w:pPr>
    <w:rPr>
      <w:rFonts w:ascii="Verdana" w:eastAsia="Times New Roman" w:hAnsi="Verdana" w:cs="Arial"/>
      <w:color w:val="000000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gazmend luboteni</dc:creator>
  <cp:lastModifiedBy>Vlora Prenaj</cp:lastModifiedBy>
  <cp:revision>6</cp:revision>
  <dcterms:created xsi:type="dcterms:W3CDTF">2019-06-22T13:52:00Z</dcterms:created>
  <dcterms:modified xsi:type="dcterms:W3CDTF">2019-09-02T21:31:00Z</dcterms:modified>
</cp:coreProperties>
</file>