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tag w:val="goog_rdk_0"/>
        <w:id w:val="1844978180"/>
      </w:sdtPr>
      <w:sdtContent>
        <w:bookmarkStart w:id="0" w:name="_GoBack" w:displacedByCustomXml="prev"/>
        <w:bookmarkEnd w:id="0" w:displacedByCustomXml="prev"/>
        <w:p w:rsidR="00FB7734" w:rsidRPr="00FB7734" w:rsidRDefault="00D54EA5" w:rsidP="00FB7734">
          <w:pPr>
            <w:ind w:left="0" w:hanging="2"/>
            <w:rPr>
              <w:b/>
              <w:sz w:val="22"/>
              <w:szCs w:val="22"/>
            </w:rPr>
          </w:pPr>
          <w:r>
            <w:rPr>
              <w:b/>
              <w:sz w:val="22"/>
              <w:szCs w:val="22"/>
            </w:rPr>
            <w:t>SYLLABUS</w:t>
          </w:r>
          <w:r w:rsidR="00FB7734">
            <w:rPr>
              <w:b/>
              <w:sz w:val="22"/>
              <w:szCs w:val="22"/>
            </w:rPr>
            <w:t>:</w:t>
          </w:r>
          <w:r w:rsidR="00FB7734" w:rsidRPr="00FB7734">
            <w:rPr>
              <w:sz w:val="22"/>
              <w:szCs w:val="22"/>
            </w:rPr>
            <w:t xml:space="preserve"> </w:t>
          </w:r>
          <w:sdt>
            <w:sdtPr>
              <w:rPr>
                <w:b/>
                <w:sz w:val="22"/>
                <w:szCs w:val="22"/>
              </w:rPr>
              <w:tag w:val="goog_rdk_12"/>
              <w:id w:val="-769156243"/>
            </w:sdtPr>
            <w:sdtContent>
              <w:r w:rsidR="00FB7734" w:rsidRPr="00FB7734">
                <w:rPr>
                  <w:b/>
                  <w:sz w:val="22"/>
                  <w:szCs w:val="22"/>
                </w:rPr>
                <w:t>Introduction to Investment</w:t>
              </w:r>
            </w:sdtContent>
          </w:sdt>
        </w:p>
        <w:p w:rsidR="009B0FFB" w:rsidRPr="00157BA2" w:rsidRDefault="00FB7734">
          <w:pPr>
            <w:ind w:left="0" w:hanging="2"/>
            <w:jc w:val="center"/>
            <w:rPr>
              <w:sz w:val="22"/>
              <w:szCs w:val="22"/>
            </w:rPr>
          </w:pPr>
          <w:r>
            <w:rPr>
              <w:b/>
              <w:sz w:val="22"/>
              <w:szCs w:val="22"/>
            </w:rPr>
            <w:t xml:space="preserve"> </w:t>
          </w:r>
        </w:p>
      </w:sdtContent>
    </w:sdt>
    <w:sdt>
      <w:sdtPr>
        <w:rPr>
          <w:sz w:val="22"/>
          <w:szCs w:val="22"/>
        </w:rPr>
        <w:tag w:val="goog_rdk_1"/>
        <w:id w:val="1052036453"/>
      </w:sdtPr>
      <w:sdtContent>
        <w:p w:rsidR="009B0FFB" w:rsidRPr="00157BA2" w:rsidRDefault="000E5B0C">
          <w:pPr>
            <w:ind w:left="0" w:hanging="2"/>
            <w:rPr>
              <w:sz w:val="22"/>
              <w:szCs w:val="22"/>
            </w:rPr>
          </w:pPr>
        </w:p>
      </w:sdtContent>
    </w:sdt>
    <w:tbl>
      <w:tblPr>
        <w:tblStyle w:val="a3"/>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10"/>
        <w:gridCol w:w="1427"/>
        <w:gridCol w:w="21"/>
        <w:gridCol w:w="1710"/>
        <w:gridCol w:w="42"/>
        <w:gridCol w:w="2400"/>
      </w:tblGrid>
      <w:tr w:rsidR="009B0FFB" w:rsidRPr="00157BA2">
        <w:tc>
          <w:tcPr>
            <w:tcW w:w="9210" w:type="dxa"/>
            <w:gridSpan w:val="6"/>
            <w:shd w:val="clear" w:color="auto" w:fill="B8CCE4"/>
          </w:tcPr>
          <w:sdt>
            <w:sdtPr>
              <w:rPr>
                <w:sz w:val="22"/>
                <w:szCs w:val="22"/>
              </w:rPr>
              <w:tag w:val="goog_rdk_2"/>
              <w:id w:val="-220749806"/>
            </w:sdtPr>
            <w:sdtContent>
              <w:p w:rsidR="009B0FFB" w:rsidRPr="00157BA2" w:rsidRDefault="00917C3C">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 xml:space="preserve">Basic data for the course </w:t>
                </w:r>
              </w:p>
            </w:sdtContent>
          </w:sdt>
        </w:tc>
      </w:tr>
      <w:tr w:rsidR="009B0FFB" w:rsidRPr="00157BA2" w:rsidTr="00D54EA5">
        <w:trPr>
          <w:trHeight w:val="224"/>
        </w:trPr>
        <w:tc>
          <w:tcPr>
            <w:tcW w:w="3610" w:type="dxa"/>
          </w:tcPr>
          <w:sdt>
            <w:sdtPr>
              <w:rPr>
                <w:sz w:val="22"/>
                <w:szCs w:val="22"/>
              </w:rPr>
              <w:tag w:val="goog_rdk_6"/>
              <w:id w:val="674076214"/>
            </w:sdtPr>
            <w:sdtContent>
              <w:p w:rsidR="009B0FFB" w:rsidRPr="00157BA2" w:rsidRDefault="00917C3C">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Academic unit:</w:t>
                </w:r>
              </w:p>
            </w:sdtContent>
          </w:sdt>
        </w:tc>
        <w:tc>
          <w:tcPr>
            <w:tcW w:w="5600" w:type="dxa"/>
            <w:gridSpan w:val="5"/>
          </w:tcPr>
          <w:sdt>
            <w:sdtPr>
              <w:rPr>
                <w:sz w:val="22"/>
                <w:szCs w:val="22"/>
              </w:rPr>
              <w:tag w:val="goog_rdk_7"/>
              <w:id w:val="-165097204"/>
            </w:sdtPr>
            <w:sdtContent>
              <w:p w:rsidR="009B0FFB" w:rsidRPr="00157BA2" w:rsidRDefault="00917C3C" w:rsidP="00D54EA5">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 xml:space="preserve">ECONOMIC FACULTY </w:t>
                </w:r>
              </w:p>
            </w:sdtContent>
          </w:sdt>
        </w:tc>
      </w:tr>
      <w:tr w:rsidR="009B0FFB" w:rsidRPr="00157BA2" w:rsidTr="00D54EA5">
        <w:tc>
          <w:tcPr>
            <w:tcW w:w="3610" w:type="dxa"/>
          </w:tcPr>
          <w:sdt>
            <w:sdtPr>
              <w:rPr>
                <w:sz w:val="22"/>
                <w:szCs w:val="22"/>
              </w:rPr>
              <w:tag w:val="goog_rdk_11"/>
              <w:id w:val="-1134399136"/>
            </w:sdtPr>
            <w:sdtContent>
              <w:p w:rsidR="009B0FFB" w:rsidRPr="00157BA2" w:rsidRDefault="00917C3C">
                <w:pPr>
                  <w:spacing w:before="1"/>
                  <w:ind w:left="0" w:hanging="2"/>
                  <w:rPr>
                    <w:sz w:val="22"/>
                    <w:szCs w:val="22"/>
                  </w:rPr>
                </w:pPr>
                <w:r w:rsidRPr="00157BA2">
                  <w:rPr>
                    <w:b/>
                    <w:sz w:val="22"/>
                    <w:szCs w:val="22"/>
                  </w:rPr>
                  <w:t>Course title:</w:t>
                </w:r>
              </w:p>
            </w:sdtContent>
          </w:sdt>
        </w:tc>
        <w:tc>
          <w:tcPr>
            <w:tcW w:w="5600" w:type="dxa"/>
            <w:gridSpan w:val="5"/>
          </w:tcPr>
          <w:sdt>
            <w:sdtPr>
              <w:rPr>
                <w:sz w:val="22"/>
                <w:szCs w:val="22"/>
              </w:rPr>
              <w:tag w:val="goog_rdk_12"/>
              <w:id w:val="-668337887"/>
            </w:sdtPr>
            <w:sdtContent>
              <w:p w:rsidR="009B0FFB" w:rsidRPr="00157BA2" w:rsidRDefault="00917C3C">
                <w:pPr>
                  <w:pBdr>
                    <w:top w:val="nil"/>
                    <w:left w:val="nil"/>
                    <w:bottom w:val="nil"/>
                    <w:right w:val="nil"/>
                    <w:between w:val="nil"/>
                  </w:pBdr>
                  <w:spacing w:line="240" w:lineRule="auto"/>
                  <w:ind w:left="0" w:hanging="2"/>
                  <w:rPr>
                    <w:b/>
                    <w:sz w:val="22"/>
                    <w:szCs w:val="22"/>
                  </w:rPr>
                </w:pPr>
                <w:r w:rsidRPr="00157BA2">
                  <w:rPr>
                    <w:b/>
                    <w:sz w:val="22"/>
                    <w:szCs w:val="22"/>
                  </w:rPr>
                  <w:t>Introduction to Investment</w:t>
                </w:r>
              </w:p>
            </w:sdtContent>
          </w:sdt>
        </w:tc>
      </w:tr>
      <w:tr w:rsidR="009B0FFB" w:rsidRPr="00157BA2" w:rsidTr="00D54EA5">
        <w:tc>
          <w:tcPr>
            <w:tcW w:w="3610" w:type="dxa"/>
          </w:tcPr>
          <w:sdt>
            <w:sdtPr>
              <w:rPr>
                <w:sz w:val="22"/>
                <w:szCs w:val="22"/>
              </w:rPr>
              <w:tag w:val="goog_rdk_15"/>
              <w:id w:val="-598789877"/>
            </w:sdtPr>
            <w:sdtContent>
              <w:p w:rsidR="009B0FFB" w:rsidRPr="00157BA2" w:rsidRDefault="00917C3C">
                <w:pPr>
                  <w:spacing w:before="1"/>
                  <w:ind w:left="0" w:hanging="2"/>
                  <w:rPr>
                    <w:sz w:val="22"/>
                    <w:szCs w:val="22"/>
                  </w:rPr>
                </w:pPr>
                <w:r w:rsidRPr="00157BA2">
                  <w:rPr>
                    <w:b/>
                    <w:sz w:val="22"/>
                    <w:szCs w:val="22"/>
                  </w:rPr>
                  <w:t>Study level:</w:t>
                </w:r>
              </w:p>
            </w:sdtContent>
          </w:sdt>
        </w:tc>
        <w:tc>
          <w:tcPr>
            <w:tcW w:w="5600" w:type="dxa"/>
            <w:gridSpan w:val="5"/>
          </w:tcPr>
          <w:sdt>
            <w:sdtPr>
              <w:rPr>
                <w:sz w:val="22"/>
                <w:szCs w:val="22"/>
              </w:rPr>
              <w:tag w:val="goog_rdk_16"/>
              <w:id w:val="-693687171"/>
            </w:sdtPr>
            <w:sdtContent>
              <w:p w:rsidR="009B0FFB" w:rsidRPr="00157BA2" w:rsidRDefault="00917C3C">
                <w:pPr>
                  <w:pBdr>
                    <w:top w:val="nil"/>
                    <w:left w:val="nil"/>
                    <w:bottom w:val="nil"/>
                    <w:right w:val="nil"/>
                    <w:between w:val="nil"/>
                  </w:pBdr>
                  <w:spacing w:line="240" w:lineRule="auto"/>
                  <w:ind w:left="0" w:hanging="2"/>
                  <w:rPr>
                    <w:b/>
                    <w:sz w:val="22"/>
                    <w:szCs w:val="22"/>
                  </w:rPr>
                </w:pPr>
                <w:r w:rsidRPr="00157BA2">
                  <w:rPr>
                    <w:b/>
                    <w:sz w:val="22"/>
                    <w:szCs w:val="22"/>
                  </w:rPr>
                  <w:t>Bachelor</w:t>
                </w:r>
              </w:p>
            </w:sdtContent>
          </w:sdt>
        </w:tc>
      </w:tr>
      <w:tr w:rsidR="009B0FFB" w:rsidRPr="00157BA2" w:rsidTr="00D54EA5">
        <w:tc>
          <w:tcPr>
            <w:tcW w:w="3610" w:type="dxa"/>
          </w:tcPr>
          <w:sdt>
            <w:sdtPr>
              <w:rPr>
                <w:sz w:val="22"/>
                <w:szCs w:val="22"/>
              </w:rPr>
              <w:tag w:val="goog_rdk_19"/>
              <w:id w:val="-32510968"/>
            </w:sdtPr>
            <w:sdtContent>
              <w:p w:rsidR="009B0FFB" w:rsidRPr="00157BA2" w:rsidRDefault="00917C3C">
                <w:pPr>
                  <w:spacing w:before="1"/>
                  <w:ind w:left="0" w:hanging="2"/>
                  <w:rPr>
                    <w:sz w:val="22"/>
                    <w:szCs w:val="22"/>
                  </w:rPr>
                </w:pPr>
                <w:r w:rsidRPr="00157BA2">
                  <w:rPr>
                    <w:b/>
                    <w:sz w:val="22"/>
                    <w:szCs w:val="22"/>
                  </w:rPr>
                  <w:t>Status:</w:t>
                </w:r>
              </w:p>
            </w:sdtContent>
          </w:sdt>
        </w:tc>
        <w:tc>
          <w:tcPr>
            <w:tcW w:w="5600" w:type="dxa"/>
            <w:gridSpan w:val="5"/>
          </w:tcPr>
          <w:sdt>
            <w:sdtPr>
              <w:rPr>
                <w:sz w:val="22"/>
                <w:szCs w:val="22"/>
              </w:rPr>
              <w:tag w:val="goog_rdk_20"/>
              <w:id w:val="1733122001"/>
            </w:sdtPr>
            <w:sdtContent>
              <w:p w:rsidR="009B0FFB" w:rsidRPr="00157BA2" w:rsidRDefault="00917C3C">
                <w:pPr>
                  <w:pBdr>
                    <w:top w:val="nil"/>
                    <w:left w:val="nil"/>
                    <w:bottom w:val="nil"/>
                    <w:right w:val="nil"/>
                    <w:between w:val="nil"/>
                  </w:pBdr>
                  <w:spacing w:line="240" w:lineRule="auto"/>
                  <w:ind w:left="0" w:hanging="2"/>
                  <w:rPr>
                    <w:b/>
                    <w:sz w:val="22"/>
                    <w:szCs w:val="22"/>
                  </w:rPr>
                </w:pPr>
                <w:r w:rsidRPr="00157BA2">
                  <w:rPr>
                    <w:b/>
                    <w:sz w:val="22"/>
                    <w:szCs w:val="22"/>
                  </w:rPr>
                  <w:t>Elective</w:t>
                </w:r>
              </w:p>
            </w:sdtContent>
          </w:sdt>
        </w:tc>
      </w:tr>
      <w:tr w:rsidR="009B0FFB" w:rsidRPr="00157BA2" w:rsidTr="00D54EA5">
        <w:tc>
          <w:tcPr>
            <w:tcW w:w="3610" w:type="dxa"/>
          </w:tcPr>
          <w:sdt>
            <w:sdtPr>
              <w:rPr>
                <w:sz w:val="22"/>
                <w:szCs w:val="22"/>
              </w:rPr>
              <w:tag w:val="goog_rdk_23"/>
              <w:id w:val="810837485"/>
            </w:sdtPr>
            <w:sdtContent>
              <w:p w:rsidR="009B0FFB" w:rsidRPr="00157BA2" w:rsidRDefault="00917C3C">
                <w:pPr>
                  <w:spacing w:before="1"/>
                  <w:ind w:left="0" w:hanging="2"/>
                  <w:rPr>
                    <w:sz w:val="22"/>
                    <w:szCs w:val="22"/>
                  </w:rPr>
                </w:pPr>
                <w:r w:rsidRPr="00157BA2">
                  <w:rPr>
                    <w:b/>
                    <w:sz w:val="22"/>
                    <w:szCs w:val="22"/>
                  </w:rPr>
                  <w:t>Study year:</w:t>
                </w:r>
              </w:p>
            </w:sdtContent>
          </w:sdt>
        </w:tc>
        <w:tc>
          <w:tcPr>
            <w:tcW w:w="5600" w:type="dxa"/>
            <w:gridSpan w:val="5"/>
          </w:tcPr>
          <w:p w:rsidR="009B0FFB" w:rsidRPr="00157BA2" w:rsidRDefault="00D54EA5">
            <w:pPr>
              <w:pBdr>
                <w:top w:val="nil"/>
                <w:left w:val="nil"/>
                <w:bottom w:val="nil"/>
                <w:right w:val="nil"/>
                <w:between w:val="nil"/>
              </w:pBdr>
              <w:spacing w:line="240" w:lineRule="auto"/>
              <w:ind w:left="0" w:hanging="2"/>
              <w:rPr>
                <w:color w:val="000000"/>
                <w:sz w:val="22"/>
                <w:szCs w:val="22"/>
              </w:rPr>
            </w:pPr>
            <w:r>
              <w:rPr>
                <w:b/>
                <w:color w:val="000000"/>
                <w:sz w:val="22"/>
                <w:szCs w:val="22"/>
              </w:rPr>
              <w:t>3 rd year, 5the semester</w:t>
            </w:r>
          </w:p>
        </w:tc>
      </w:tr>
      <w:tr w:rsidR="009B0FFB" w:rsidRPr="00157BA2" w:rsidTr="00D54EA5">
        <w:tc>
          <w:tcPr>
            <w:tcW w:w="3610" w:type="dxa"/>
          </w:tcPr>
          <w:sdt>
            <w:sdtPr>
              <w:rPr>
                <w:sz w:val="22"/>
                <w:szCs w:val="22"/>
              </w:rPr>
              <w:tag w:val="goog_rdk_27"/>
              <w:id w:val="54750159"/>
            </w:sdtPr>
            <w:sdtContent>
              <w:p w:rsidR="009B0FFB" w:rsidRPr="00157BA2" w:rsidRDefault="00917C3C">
                <w:pPr>
                  <w:spacing w:before="1"/>
                  <w:ind w:left="0" w:hanging="2"/>
                  <w:rPr>
                    <w:sz w:val="22"/>
                    <w:szCs w:val="22"/>
                  </w:rPr>
                </w:pPr>
                <w:r w:rsidRPr="00157BA2">
                  <w:rPr>
                    <w:b/>
                    <w:sz w:val="22"/>
                    <w:szCs w:val="22"/>
                  </w:rPr>
                  <w:t>Hours/ week:</w:t>
                </w:r>
              </w:p>
            </w:sdtContent>
          </w:sdt>
        </w:tc>
        <w:tc>
          <w:tcPr>
            <w:tcW w:w="5600" w:type="dxa"/>
            <w:gridSpan w:val="5"/>
          </w:tcPr>
          <w:sdt>
            <w:sdtPr>
              <w:rPr>
                <w:sz w:val="22"/>
                <w:szCs w:val="22"/>
              </w:rPr>
              <w:tag w:val="goog_rdk_28"/>
              <w:id w:val="814837637"/>
            </w:sdtPr>
            <w:sdtContent>
              <w:p w:rsidR="009B0FFB" w:rsidRPr="00157BA2" w:rsidRDefault="00917C3C">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2+1</w:t>
                </w:r>
              </w:p>
            </w:sdtContent>
          </w:sdt>
        </w:tc>
      </w:tr>
      <w:tr w:rsidR="009B0FFB" w:rsidRPr="00157BA2" w:rsidTr="00D54EA5">
        <w:tc>
          <w:tcPr>
            <w:tcW w:w="3610" w:type="dxa"/>
          </w:tcPr>
          <w:sdt>
            <w:sdtPr>
              <w:rPr>
                <w:sz w:val="22"/>
                <w:szCs w:val="22"/>
              </w:rPr>
              <w:tag w:val="goog_rdk_31"/>
              <w:id w:val="-1500732580"/>
            </w:sdtPr>
            <w:sdtContent>
              <w:p w:rsidR="009B0FFB" w:rsidRPr="00157BA2" w:rsidRDefault="00917C3C">
                <w:pPr>
                  <w:spacing w:before="1"/>
                  <w:ind w:left="0" w:hanging="2"/>
                  <w:rPr>
                    <w:sz w:val="22"/>
                    <w:szCs w:val="22"/>
                  </w:rPr>
                </w:pPr>
                <w:r w:rsidRPr="00157BA2">
                  <w:rPr>
                    <w:b/>
                    <w:sz w:val="22"/>
                    <w:szCs w:val="22"/>
                  </w:rPr>
                  <w:t>ECTS:</w:t>
                </w:r>
              </w:p>
            </w:sdtContent>
          </w:sdt>
        </w:tc>
        <w:tc>
          <w:tcPr>
            <w:tcW w:w="5600" w:type="dxa"/>
            <w:gridSpan w:val="5"/>
          </w:tcPr>
          <w:sdt>
            <w:sdtPr>
              <w:rPr>
                <w:sz w:val="22"/>
                <w:szCs w:val="22"/>
              </w:rPr>
              <w:tag w:val="goog_rdk_32"/>
              <w:id w:val="1850833740"/>
            </w:sdtPr>
            <w:sdtContent>
              <w:p w:rsidR="009B0FFB" w:rsidRPr="00157BA2" w:rsidRDefault="00FB7734">
                <w:pPr>
                  <w:pBdr>
                    <w:top w:val="nil"/>
                    <w:left w:val="nil"/>
                    <w:bottom w:val="nil"/>
                    <w:right w:val="nil"/>
                    <w:between w:val="nil"/>
                  </w:pBdr>
                  <w:spacing w:line="240" w:lineRule="auto"/>
                  <w:ind w:left="0" w:hanging="2"/>
                  <w:rPr>
                    <w:color w:val="000000"/>
                    <w:sz w:val="22"/>
                    <w:szCs w:val="22"/>
                    <w:highlight w:val="yellow"/>
                  </w:rPr>
                </w:pPr>
                <w:r w:rsidRPr="00FB7734">
                  <w:rPr>
                    <w:b/>
                    <w:color w:val="000000"/>
                    <w:sz w:val="22"/>
                    <w:szCs w:val="22"/>
                  </w:rPr>
                  <w:t>4</w:t>
                </w:r>
                <w:r w:rsidR="00D54EA5">
                  <w:rPr>
                    <w:b/>
                    <w:color w:val="000000"/>
                    <w:sz w:val="22"/>
                    <w:szCs w:val="22"/>
                  </w:rPr>
                  <w:t xml:space="preserve"> ECTS</w:t>
                </w:r>
              </w:p>
            </w:sdtContent>
          </w:sdt>
        </w:tc>
      </w:tr>
      <w:tr w:rsidR="009B0FFB" w:rsidRPr="00157BA2" w:rsidTr="00D54EA5">
        <w:tc>
          <w:tcPr>
            <w:tcW w:w="3610" w:type="dxa"/>
          </w:tcPr>
          <w:sdt>
            <w:sdtPr>
              <w:rPr>
                <w:sz w:val="22"/>
                <w:szCs w:val="22"/>
              </w:rPr>
              <w:tag w:val="goog_rdk_35"/>
              <w:id w:val="2098586886"/>
            </w:sdtPr>
            <w:sdtContent>
              <w:p w:rsidR="009B0FFB" w:rsidRPr="00157BA2" w:rsidRDefault="00917C3C">
                <w:pPr>
                  <w:spacing w:before="1"/>
                  <w:ind w:left="0" w:hanging="2"/>
                  <w:rPr>
                    <w:sz w:val="22"/>
                    <w:szCs w:val="22"/>
                  </w:rPr>
                </w:pPr>
                <w:r w:rsidRPr="00157BA2">
                  <w:rPr>
                    <w:b/>
                    <w:sz w:val="22"/>
                    <w:szCs w:val="22"/>
                  </w:rPr>
                  <w:t>Day/ Place / location:</w:t>
                </w:r>
              </w:p>
            </w:sdtContent>
          </w:sdt>
        </w:tc>
        <w:tc>
          <w:tcPr>
            <w:tcW w:w="5600" w:type="dxa"/>
            <w:gridSpan w:val="5"/>
          </w:tcPr>
          <w:sdt>
            <w:sdtPr>
              <w:rPr>
                <w:sz w:val="22"/>
                <w:szCs w:val="22"/>
              </w:rPr>
              <w:tag w:val="goog_rdk_36"/>
              <w:id w:val="-2127303963"/>
              <w:showingPlcHdr/>
            </w:sdtPr>
            <w:sdtContent>
              <w:p w:rsidR="009B0FFB" w:rsidRPr="00157BA2" w:rsidRDefault="00D54EA5" w:rsidP="00D54EA5">
                <w:pPr>
                  <w:pBdr>
                    <w:top w:val="nil"/>
                    <w:left w:val="nil"/>
                    <w:bottom w:val="nil"/>
                    <w:right w:val="nil"/>
                    <w:between w:val="nil"/>
                  </w:pBdr>
                  <w:spacing w:line="240" w:lineRule="auto"/>
                  <w:ind w:left="0" w:hanging="2"/>
                  <w:rPr>
                    <w:b/>
                    <w:color w:val="000000"/>
                    <w:sz w:val="22"/>
                    <w:szCs w:val="22"/>
                  </w:rPr>
                </w:pPr>
                <w:r>
                  <w:rPr>
                    <w:sz w:val="22"/>
                    <w:szCs w:val="22"/>
                  </w:rPr>
                  <w:t xml:space="preserve">     </w:t>
                </w:r>
              </w:p>
            </w:sdtContent>
          </w:sdt>
        </w:tc>
      </w:tr>
      <w:tr w:rsidR="009B0FFB" w:rsidRPr="00157BA2" w:rsidTr="00D54EA5">
        <w:tc>
          <w:tcPr>
            <w:tcW w:w="3610" w:type="dxa"/>
          </w:tcPr>
          <w:sdt>
            <w:sdtPr>
              <w:rPr>
                <w:sz w:val="22"/>
                <w:szCs w:val="22"/>
              </w:rPr>
              <w:tag w:val="goog_rdk_39"/>
              <w:id w:val="-1209024057"/>
            </w:sdtPr>
            <w:sdtContent>
              <w:p w:rsidR="009B0FFB" w:rsidRPr="00157BA2" w:rsidRDefault="00917C3C">
                <w:pPr>
                  <w:spacing w:before="5"/>
                  <w:ind w:left="0" w:hanging="2"/>
                  <w:rPr>
                    <w:sz w:val="22"/>
                    <w:szCs w:val="22"/>
                  </w:rPr>
                </w:pPr>
                <w:r w:rsidRPr="00157BA2">
                  <w:rPr>
                    <w:b/>
                    <w:sz w:val="22"/>
                    <w:szCs w:val="22"/>
                  </w:rPr>
                  <w:t>Lecturer:</w:t>
                </w:r>
              </w:p>
            </w:sdtContent>
          </w:sdt>
        </w:tc>
        <w:tc>
          <w:tcPr>
            <w:tcW w:w="5600" w:type="dxa"/>
            <w:gridSpan w:val="5"/>
          </w:tcPr>
          <w:sdt>
            <w:sdtPr>
              <w:rPr>
                <w:sz w:val="22"/>
                <w:szCs w:val="22"/>
              </w:rPr>
              <w:tag w:val="goog_rdk_40"/>
              <w:id w:val="1733508347"/>
            </w:sdtPr>
            <w:sdtContent>
              <w:p w:rsidR="009B0FFB" w:rsidRPr="00157BA2" w:rsidRDefault="00917C3C" w:rsidP="00D54EA5">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 xml:space="preserve">Prof. </w:t>
                </w:r>
                <w:proofErr w:type="spellStart"/>
                <w:r w:rsidR="00D54EA5">
                  <w:rPr>
                    <w:b/>
                    <w:color w:val="000000"/>
                    <w:sz w:val="22"/>
                    <w:szCs w:val="22"/>
                  </w:rPr>
                  <w:t>Asoc.</w:t>
                </w:r>
                <w:r w:rsidRPr="00157BA2">
                  <w:rPr>
                    <w:b/>
                    <w:color w:val="000000"/>
                    <w:sz w:val="22"/>
                    <w:szCs w:val="22"/>
                  </w:rPr>
                  <w:t>Dr</w:t>
                </w:r>
                <w:proofErr w:type="spellEnd"/>
                <w:r w:rsidRPr="00157BA2">
                  <w:rPr>
                    <w:b/>
                    <w:color w:val="000000"/>
                    <w:sz w:val="22"/>
                    <w:szCs w:val="22"/>
                  </w:rPr>
                  <w:t xml:space="preserve">. Driton Balaj </w:t>
                </w:r>
              </w:p>
            </w:sdtContent>
          </w:sdt>
        </w:tc>
      </w:tr>
      <w:tr w:rsidR="009B0FFB" w:rsidRPr="00157BA2" w:rsidTr="00D54EA5">
        <w:tc>
          <w:tcPr>
            <w:tcW w:w="3610" w:type="dxa"/>
          </w:tcPr>
          <w:sdt>
            <w:sdtPr>
              <w:rPr>
                <w:sz w:val="22"/>
                <w:szCs w:val="22"/>
              </w:rPr>
              <w:tag w:val="goog_rdk_43"/>
              <w:id w:val="-876467360"/>
            </w:sdtPr>
            <w:sdtContent>
              <w:p w:rsidR="009B0FFB" w:rsidRPr="00157BA2" w:rsidRDefault="00917C3C">
                <w:pPr>
                  <w:spacing w:before="5"/>
                  <w:ind w:left="0" w:hanging="2"/>
                  <w:rPr>
                    <w:sz w:val="22"/>
                    <w:szCs w:val="22"/>
                  </w:rPr>
                </w:pPr>
                <w:r w:rsidRPr="00157BA2">
                  <w:rPr>
                    <w:b/>
                    <w:sz w:val="22"/>
                    <w:szCs w:val="22"/>
                  </w:rPr>
                  <w:t>Contact details:</w:t>
                </w:r>
              </w:p>
            </w:sdtContent>
          </w:sdt>
        </w:tc>
        <w:tc>
          <w:tcPr>
            <w:tcW w:w="5600" w:type="dxa"/>
            <w:gridSpan w:val="5"/>
          </w:tcPr>
          <w:sdt>
            <w:sdtPr>
              <w:rPr>
                <w:sz w:val="22"/>
                <w:szCs w:val="22"/>
              </w:rPr>
              <w:tag w:val="goog_rdk_44"/>
              <w:id w:val="1523818286"/>
            </w:sdtPr>
            <w:sdtContent>
              <w:p w:rsidR="009B0FFB" w:rsidRPr="00157BA2" w:rsidRDefault="00917C3C">
                <w:pPr>
                  <w:pBdr>
                    <w:top w:val="nil"/>
                    <w:left w:val="nil"/>
                    <w:bottom w:val="nil"/>
                    <w:right w:val="nil"/>
                    <w:between w:val="nil"/>
                  </w:pBdr>
                  <w:spacing w:line="240" w:lineRule="auto"/>
                  <w:ind w:left="0" w:hanging="2"/>
                  <w:rPr>
                    <w:color w:val="000000"/>
                    <w:sz w:val="22"/>
                    <w:szCs w:val="22"/>
                  </w:rPr>
                </w:pPr>
                <w:r w:rsidRPr="00157BA2">
                  <w:rPr>
                    <w:b/>
                    <w:color w:val="000000"/>
                    <w:sz w:val="22"/>
                    <w:szCs w:val="22"/>
                  </w:rPr>
                  <w:t>Driton.balaj@uni-pr.edu</w:t>
                </w:r>
              </w:p>
            </w:sdtContent>
          </w:sdt>
        </w:tc>
      </w:tr>
      <w:tr w:rsidR="009B0FFB" w:rsidRPr="00157BA2">
        <w:tc>
          <w:tcPr>
            <w:tcW w:w="9210" w:type="dxa"/>
            <w:gridSpan w:val="6"/>
            <w:shd w:val="clear" w:color="auto" w:fill="B8CCE4"/>
          </w:tcPr>
          <w:sdt>
            <w:sdtPr>
              <w:rPr>
                <w:sz w:val="22"/>
                <w:szCs w:val="22"/>
              </w:rPr>
              <w:tag w:val="goog_rdk_47"/>
              <w:id w:val="-76441845"/>
            </w:sdtPr>
            <w:sdtContent>
              <w:p w:rsidR="009B0FFB" w:rsidRPr="00157BA2" w:rsidRDefault="000E5B0C">
                <w:pPr>
                  <w:spacing w:before="1"/>
                  <w:ind w:left="0" w:hanging="2"/>
                  <w:rPr>
                    <w:sz w:val="22"/>
                    <w:szCs w:val="22"/>
                  </w:rPr>
                </w:pPr>
              </w:p>
            </w:sdtContent>
          </w:sdt>
        </w:tc>
      </w:tr>
      <w:tr w:rsidR="009B0FFB" w:rsidRPr="00157BA2" w:rsidTr="00D54EA5">
        <w:tc>
          <w:tcPr>
            <w:tcW w:w="3610" w:type="dxa"/>
          </w:tcPr>
          <w:sdt>
            <w:sdtPr>
              <w:rPr>
                <w:sz w:val="22"/>
                <w:szCs w:val="22"/>
              </w:rPr>
              <w:tag w:val="goog_rdk_51"/>
              <w:id w:val="-391815054"/>
            </w:sdtPr>
            <w:sdtContent>
              <w:p w:rsidR="009B0FFB" w:rsidRPr="00157BA2" w:rsidRDefault="000E5B0C">
                <w:pPr>
                  <w:pBdr>
                    <w:top w:val="nil"/>
                    <w:left w:val="nil"/>
                    <w:bottom w:val="nil"/>
                    <w:right w:val="nil"/>
                    <w:between w:val="nil"/>
                  </w:pBdr>
                  <w:spacing w:line="240" w:lineRule="auto"/>
                  <w:ind w:left="0" w:hanging="2"/>
                  <w:rPr>
                    <w:b/>
                    <w:sz w:val="22"/>
                    <w:szCs w:val="22"/>
                  </w:rPr>
                </w:pPr>
              </w:p>
            </w:sdtContent>
          </w:sdt>
          <w:sdt>
            <w:sdtPr>
              <w:rPr>
                <w:sz w:val="22"/>
                <w:szCs w:val="22"/>
              </w:rPr>
              <w:tag w:val="goog_rdk_52"/>
              <w:id w:val="1298570715"/>
            </w:sdtPr>
            <w:sdtContent>
              <w:p w:rsidR="009B0FFB" w:rsidRPr="00157BA2" w:rsidRDefault="00917C3C">
                <w:pPr>
                  <w:pBdr>
                    <w:top w:val="nil"/>
                    <w:left w:val="nil"/>
                    <w:bottom w:val="nil"/>
                    <w:right w:val="nil"/>
                    <w:between w:val="nil"/>
                  </w:pBdr>
                  <w:spacing w:line="240" w:lineRule="auto"/>
                  <w:ind w:left="0" w:hanging="2"/>
                  <w:rPr>
                    <w:b/>
                    <w:color w:val="000000"/>
                    <w:sz w:val="22"/>
                    <w:szCs w:val="22"/>
                  </w:rPr>
                </w:pPr>
                <w:r w:rsidRPr="00157BA2">
                  <w:rPr>
                    <w:b/>
                    <w:color w:val="000000"/>
                    <w:sz w:val="22"/>
                    <w:szCs w:val="22"/>
                  </w:rPr>
                  <w:t>Course Description:</w:t>
                </w:r>
              </w:p>
            </w:sdtContent>
          </w:sdt>
          <w:sdt>
            <w:sdtPr>
              <w:rPr>
                <w:sz w:val="22"/>
                <w:szCs w:val="22"/>
              </w:rPr>
              <w:tag w:val="goog_rdk_53"/>
              <w:id w:val="1081491845"/>
            </w:sdtPr>
            <w:sdtContent>
              <w:p w:rsidR="009B0FFB" w:rsidRPr="00157BA2" w:rsidRDefault="000E5B0C">
                <w:pPr>
                  <w:pBdr>
                    <w:top w:val="nil"/>
                    <w:left w:val="nil"/>
                    <w:bottom w:val="nil"/>
                    <w:right w:val="nil"/>
                    <w:between w:val="nil"/>
                  </w:pBdr>
                  <w:spacing w:line="240" w:lineRule="auto"/>
                  <w:ind w:left="0" w:hanging="2"/>
                  <w:rPr>
                    <w:color w:val="000000"/>
                    <w:sz w:val="22"/>
                    <w:szCs w:val="22"/>
                  </w:rPr>
                </w:pPr>
              </w:p>
            </w:sdtContent>
          </w:sdt>
        </w:tc>
        <w:tc>
          <w:tcPr>
            <w:tcW w:w="5600" w:type="dxa"/>
            <w:gridSpan w:val="5"/>
          </w:tcPr>
          <w:sdt>
            <w:sdtPr>
              <w:rPr>
                <w:sz w:val="22"/>
                <w:szCs w:val="22"/>
              </w:rPr>
              <w:tag w:val="goog_rdk_54"/>
              <w:id w:val="-769013661"/>
            </w:sdtPr>
            <w:sdtContent>
              <w:p w:rsidR="009B0FFB" w:rsidRPr="00157BA2" w:rsidRDefault="00917C3C">
                <w:pPr>
                  <w:ind w:left="0" w:hanging="2"/>
                  <w:rPr>
                    <w:sz w:val="22"/>
                    <w:szCs w:val="22"/>
                  </w:rPr>
                </w:pPr>
                <w:r w:rsidRPr="00157BA2">
                  <w:rPr>
                    <w:sz w:val="22"/>
                    <w:szCs w:val="22"/>
                  </w:rPr>
                  <w:t>This course is an introductory investment course designed to teach students how to make personal investment decisions for their own investment portfolio with special consideration given to the management of employer-sponsored retirement plans. Through this course students will be able to learn the fundamental concepts of financial markets and market participants and the techniques for valuing equity securities.</w:t>
                </w:r>
              </w:p>
            </w:sdtContent>
          </w:sdt>
        </w:tc>
      </w:tr>
      <w:tr w:rsidR="009B0FFB" w:rsidRPr="00157BA2" w:rsidTr="00D54EA5">
        <w:tc>
          <w:tcPr>
            <w:tcW w:w="3610" w:type="dxa"/>
          </w:tcPr>
          <w:sdt>
            <w:sdtPr>
              <w:rPr>
                <w:sz w:val="22"/>
                <w:szCs w:val="22"/>
              </w:rPr>
              <w:tag w:val="goog_rdk_57"/>
              <w:id w:val="-619148305"/>
            </w:sdtPr>
            <w:sdtContent>
              <w:p w:rsidR="009B0FFB" w:rsidRPr="00157BA2" w:rsidRDefault="000E5B0C">
                <w:pPr>
                  <w:ind w:left="0" w:hanging="2"/>
                  <w:jc w:val="both"/>
                  <w:rPr>
                    <w:b/>
                    <w:sz w:val="22"/>
                    <w:szCs w:val="22"/>
                  </w:rPr>
                </w:pPr>
              </w:p>
            </w:sdtContent>
          </w:sdt>
          <w:sdt>
            <w:sdtPr>
              <w:rPr>
                <w:sz w:val="22"/>
                <w:szCs w:val="22"/>
              </w:rPr>
              <w:tag w:val="goog_rdk_58"/>
              <w:id w:val="-1255356500"/>
            </w:sdtPr>
            <w:sdtContent>
              <w:p w:rsidR="009B0FFB" w:rsidRPr="00157BA2" w:rsidRDefault="000E5B0C">
                <w:pPr>
                  <w:ind w:left="0" w:hanging="2"/>
                  <w:jc w:val="both"/>
                  <w:rPr>
                    <w:b/>
                    <w:sz w:val="22"/>
                    <w:szCs w:val="22"/>
                  </w:rPr>
                </w:pPr>
              </w:p>
            </w:sdtContent>
          </w:sdt>
          <w:sdt>
            <w:sdtPr>
              <w:rPr>
                <w:sz w:val="22"/>
                <w:szCs w:val="22"/>
              </w:rPr>
              <w:tag w:val="goog_rdk_59"/>
              <w:id w:val="-1957101991"/>
            </w:sdtPr>
            <w:sdtContent>
              <w:p w:rsidR="009B0FFB" w:rsidRPr="00157BA2" w:rsidRDefault="00917C3C">
                <w:pPr>
                  <w:ind w:left="0" w:hanging="2"/>
                  <w:jc w:val="both"/>
                  <w:rPr>
                    <w:sz w:val="22"/>
                    <w:szCs w:val="22"/>
                  </w:rPr>
                </w:pPr>
                <w:r w:rsidRPr="00157BA2">
                  <w:rPr>
                    <w:b/>
                    <w:sz w:val="22"/>
                    <w:szCs w:val="22"/>
                  </w:rPr>
                  <w:t>Objectives of the course:</w:t>
                </w:r>
              </w:p>
            </w:sdtContent>
          </w:sdt>
          <w:sdt>
            <w:sdtPr>
              <w:rPr>
                <w:sz w:val="22"/>
                <w:szCs w:val="22"/>
              </w:rPr>
              <w:tag w:val="goog_rdk_60"/>
              <w:id w:val="183945546"/>
            </w:sdtPr>
            <w:sdtContent>
              <w:p w:rsidR="009B0FFB" w:rsidRPr="00157BA2" w:rsidRDefault="000E5B0C">
                <w:pPr>
                  <w:pBdr>
                    <w:top w:val="nil"/>
                    <w:left w:val="nil"/>
                    <w:bottom w:val="nil"/>
                    <w:right w:val="nil"/>
                    <w:between w:val="nil"/>
                  </w:pBdr>
                  <w:spacing w:line="240" w:lineRule="auto"/>
                  <w:ind w:left="0" w:hanging="2"/>
                  <w:rPr>
                    <w:color w:val="000000"/>
                    <w:sz w:val="22"/>
                    <w:szCs w:val="22"/>
                  </w:rPr>
                </w:pPr>
              </w:p>
            </w:sdtContent>
          </w:sdt>
        </w:tc>
        <w:tc>
          <w:tcPr>
            <w:tcW w:w="5600" w:type="dxa"/>
            <w:gridSpan w:val="5"/>
          </w:tcPr>
          <w:sdt>
            <w:sdtPr>
              <w:rPr>
                <w:sz w:val="22"/>
                <w:szCs w:val="22"/>
              </w:rPr>
              <w:tag w:val="goog_rdk_61"/>
              <w:id w:val="-1982300058"/>
            </w:sdtPr>
            <w:sdtContent>
              <w:p w:rsidR="009B0FFB" w:rsidRPr="00157BA2" w:rsidRDefault="00917C3C">
                <w:pPr>
                  <w:ind w:left="0" w:hanging="2"/>
                  <w:rPr>
                    <w:sz w:val="22"/>
                    <w:szCs w:val="22"/>
                  </w:rPr>
                </w:pPr>
                <w:r w:rsidRPr="00157BA2">
                  <w:rPr>
                    <w:sz w:val="22"/>
                    <w:szCs w:val="22"/>
                  </w:rPr>
                  <w:t>This course is designed to provide a sound foundation for the fundamental concepts in investments with a special focus on portfolio management. The major topics will include: How markets work, the relation between risk and return, optimal portfolio selection, performance evaluation, fixed income securities, derivative securities and option pricing. Emphasis will be put on the development of techniques that should be part of the tool kit for those interested in becoming professional investors and/or researchers in finance.</w:t>
                </w:r>
              </w:p>
            </w:sdtContent>
          </w:sdt>
          <w:sdt>
            <w:sdtPr>
              <w:rPr>
                <w:sz w:val="22"/>
                <w:szCs w:val="22"/>
              </w:rPr>
              <w:tag w:val="goog_rdk_62"/>
              <w:id w:val="626670423"/>
            </w:sdtPr>
            <w:sdtContent>
              <w:p w:rsidR="009B0FFB" w:rsidRPr="00157BA2" w:rsidRDefault="00917C3C">
                <w:pPr>
                  <w:ind w:left="0" w:hanging="2"/>
                  <w:rPr>
                    <w:sz w:val="22"/>
                    <w:szCs w:val="22"/>
                  </w:rPr>
                </w:pPr>
                <w:r w:rsidRPr="00157BA2">
                  <w:rPr>
                    <w:sz w:val="22"/>
                    <w:szCs w:val="22"/>
                  </w:rPr>
                  <w:t xml:space="preserve">By the end of the course students should be able to independently analyze security markets, understand the available evidence, and use it to make investment decisions. </w:t>
                </w:r>
              </w:p>
            </w:sdtContent>
          </w:sdt>
        </w:tc>
      </w:tr>
      <w:tr w:rsidR="009B0FFB" w:rsidRPr="00157BA2" w:rsidTr="00D54EA5">
        <w:tc>
          <w:tcPr>
            <w:tcW w:w="3610" w:type="dxa"/>
          </w:tcPr>
          <w:sdt>
            <w:sdtPr>
              <w:rPr>
                <w:sz w:val="22"/>
                <w:szCs w:val="22"/>
              </w:rPr>
              <w:tag w:val="goog_rdk_65"/>
              <w:id w:val="-633945928"/>
            </w:sdtPr>
            <w:sdtContent>
              <w:p w:rsidR="009B0FFB" w:rsidRPr="00157BA2" w:rsidRDefault="00917C3C">
                <w:pPr>
                  <w:ind w:left="0" w:hanging="2"/>
                  <w:rPr>
                    <w:color w:val="333333"/>
                    <w:sz w:val="22"/>
                    <w:szCs w:val="22"/>
                  </w:rPr>
                </w:pPr>
                <w:r w:rsidRPr="00157BA2">
                  <w:rPr>
                    <w:color w:val="333333"/>
                    <w:sz w:val="22"/>
                    <w:szCs w:val="22"/>
                  </w:rPr>
                  <w:t xml:space="preserve"> </w:t>
                </w:r>
              </w:p>
            </w:sdtContent>
          </w:sdt>
          <w:sdt>
            <w:sdtPr>
              <w:rPr>
                <w:sz w:val="22"/>
                <w:szCs w:val="22"/>
              </w:rPr>
              <w:tag w:val="goog_rdk_66"/>
              <w:id w:val="-1262835843"/>
            </w:sdtPr>
            <w:sdtContent>
              <w:p w:rsidR="009B0FFB" w:rsidRPr="00157BA2" w:rsidRDefault="000E5B0C">
                <w:pPr>
                  <w:ind w:left="0" w:hanging="2"/>
                  <w:rPr>
                    <w:color w:val="333333"/>
                    <w:sz w:val="22"/>
                    <w:szCs w:val="22"/>
                  </w:rPr>
                </w:pPr>
              </w:p>
            </w:sdtContent>
          </w:sdt>
          <w:sdt>
            <w:sdtPr>
              <w:rPr>
                <w:sz w:val="22"/>
                <w:szCs w:val="22"/>
              </w:rPr>
              <w:tag w:val="goog_rdk_67"/>
              <w:id w:val="-1212956746"/>
            </w:sdtPr>
            <w:sdtContent>
              <w:p w:rsidR="009B0FFB" w:rsidRPr="00157BA2" w:rsidRDefault="00917C3C">
                <w:pPr>
                  <w:ind w:left="0" w:hanging="2"/>
                  <w:rPr>
                    <w:color w:val="333333"/>
                    <w:sz w:val="22"/>
                    <w:szCs w:val="22"/>
                  </w:rPr>
                </w:pPr>
                <w:r w:rsidRPr="00157BA2">
                  <w:rPr>
                    <w:b/>
                    <w:sz w:val="22"/>
                    <w:szCs w:val="22"/>
                  </w:rPr>
                  <w:t>Expected learning outcomes:</w:t>
                </w:r>
              </w:p>
            </w:sdtContent>
          </w:sdt>
          <w:sdt>
            <w:sdtPr>
              <w:rPr>
                <w:sz w:val="22"/>
                <w:szCs w:val="22"/>
              </w:rPr>
              <w:tag w:val="goog_rdk_68"/>
              <w:id w:val="491002148"/>
            </w:sdtPr>
            <w:sdtContent>
              <w:p w:rsidR="009B0FFB" w:rsidRPr="00157BA2" w:rsidRDefault="000E5B0C">
                <w:pPr>
                  <w:pBdr>
                    <w:top w:val="nil"/>
                    <w:left w:val="nil"/>
                    <w:bottom w:val="nil"/>
                    <w:right w:val="nil"/>
                    <w:between w:val="nil"/>
                  </w:pBdr>
                  <w:spacing w:line="240" w:lineRule="auto"/>
                  <w:ind w:left="0" w:hanging="2"/>
                  <w:rPr>
                    <w:color w:val="333333"/>
                    <w:sz w:val="22"/>
                    <w:szCs w:val="22"/>
                  </w:rPr>
                </w:pPr>
              </w:p>
            </w:sdtContent>
          </w:sdt>
        </w:tc>
        <w:tc>
          <w:tcPr>
            <w:tcW w:w="5600" w:type="dxa"/>
            <w:gridSpan w:val="5"/>
          </w:tcPr>
          <w:sdt>
            <w:sdtPr>
              <w:rPr>
                <w:sz w:val="22"/>
                <w:szCs w:val="22"/>
              </w:rPr>
              <w:tag w:val="goog_rdk_69"/>
              <w:id w:val="-1238548127"/>
            </w:sdtPr>
            <w:sdtContent>
              <w:p w:rsidR="009B0FFB" w:rsidRPr="00157BA2" w:rsidRDefault="00917C3C">
                <w:pPr>
                  <w:ind w:left="0" w:hanging="2"/>
                  <w:rPr>
                    <w:color w:val="1A1A1A"/>
                    <w:sz w:val="22"/>
                    <w:szCs w:val="22"/>
                  </w:rPr>
                </w:pPr>
                <w:r w:rsidRPr="00157BA2">
                  <w:rPr>
                    <w:sz w:val="22"/>
                    <w:szCs w:val="22"/>
                  </w:rPr>
                  <w:t>Upon completion of this course students will:</w:t>
                </w:r>
                <w:r w:rsidRPr="00157BA2">
                  <w:rPr>
                    <w:sz w:val="22"/>
                    <w:szCs w:val="22"/>
                  </w:rPr>
                  <w:br/>
                </w:r>
                <w:r w:rsidRPr="00157BA2">
                  <w:rPr>
                    <w:color w:val="1A1A1A"/>
                    <w:sz w:val="22"/>
                    <w:szCs w:val="22"/>
                  </w:rPr>
                  <w:t xml:space="preserve">1. Understand the characteristics of different financial assets such as money market instruments, bonds, and stocks, and how to buy and sell these assets in financial markets. </w:t>
                </w:r>
                <w:r w:rsidRPr="00157BA2">
                  <w:rPr>
                    <w:color w:val="1A1A1A"/>
                    <w:sz w:val="22"/>
                    <w:szCs w:val="22"/>
                  </w:rPr>
                  <w:br/>
                  <w:t xml:space="preserve">2. Understand the benefit of diversification of holding a portfolio of assets, and the importance played by the market portfolio. </w:t>
                </w:r>
                <w:r w:rsidRPr="00157BA2">
                  <w:rPr>
                    <w:color w:val="1A1A1A"/>
                    <w:sz w:val="22"/>
                    <w:szCs w:val="22"/>
                  </w:rPr>
                  <w:br/>
                  <w:t xml:space="preserve">3.Know how to apply different valuation models to evaluate fixed income securities, stocks, and how to use different derivative securities to manage their investment risks. </w:t>
                </w:r>
              </w:p>
            </w:sdtContent>
          </w:sdt>
        </w:tc>
      </w:tr>
      <w:tr w:rsidR="009B0FFB" w:rsidRPr="00157BA2" w:rsidTr="00D54EA5">
        <w:tc>
          <w:tcPr>
            <w:tcW w:w="3610" w:type="dxa"/>
          </w:tcPr>
          <w:sdt>
            <w:sdtPr>
              <w:rPr>
                <w:sz w:val="22"/>
                <w:szCs w:val="22"/>
              </w:rPr>
              <w:tag w:val="goog_rdk_72"/>
              <w:id w:val="2007088467"/>
            </w:sdtPr>
            <w:sdtContent>
              <w:p w:rsidR="009B0FFB" w:rsidRPr="00157BA2" w:rsidRDefault="000E5B0C">
                <w:pPr>
                  <w:ind w:left="0" w:hanging="2"/>
                  <w:rPr>
                    <w:color w:val="333333"/>
                    <w:sz w:val="22"/>
                    <w:szCs w:val="22"/>
                  </w:rPr>
                </w:pPr>
              </w:p>
            </w:sdtContent>
          </w:sdt>
        </w:tc>
        <w:tc>
          <w:tcPr>
            <w:tcW w:w="5600" w:type="dxa"/>
            <w:gridSpan w:val="5"/>
          </w:tcPr>
          <w:sdt>
            <w:sdtPr>
              <w:rPr>
                <w:sz w:val="22"/>
                <w:szCs w:val="22"/>
              </w:rPr>
              <w:tag w:val="goog_rdk_73"/>
              <w:id w:val="1944107027"/>
              <w:showingPlcHdr/>
            </w:sdtPr>
            <w:sdtContent>
              <w:p w:rsidR="009B0FFB" w:rsidRPr="00157BA2" w:rsidRDefault="001B296A">
                <w:pPr>
                  <w:pBdr>
                    <w:top w:val="nil"/>
                    <w:left w:val="nil"/>
                    <w:bottom w:val="nil"/>
                    <w:right w:val="nil"/>
                    <w:between w:val="nil"/>
                  </w:pBdr>
                  <w:spacing w:line="240" w:lineRule="auto"/>
                  <w:ind w:left="0" w:hanging="2"/>
                  <w:jc w:val="both"/>
                  <w:rPr>
                    <w:color w:val="000000"/>
                    <w:sz w:val="22"/>
                    <w:szCs w:val="22"/>
                  </w:rPr>
                </w:pPr>
                <w:r>
                  <w:rPr>
                    <w:sz w:val="22"/>
                    <w:szCs w:val="22"/>
                  </w:rPr>
                  <w:t xml:space="preserve">     </w:t>
                </w:r>
              </w:p>
            </w:sdtContent>
          </w:sdt>
        </w:tc>
      </w:tr>
      <w:tr w:rsidR="009B0FFB" w:rsidRPr="00157BA2">
        <w:tc>
          <w:tcPr>
            <w:tcW w:w="9210" w:type="dxa"/>
            <w:gridSpan w:val="6"/>
            <w:shd w:val="clear" w:color="auto" w:fill="B8CCE4"/>
          </w:tcPr>
          <w:sdt>
            <w:sdtPr>
              <w:rPr>
                <w:sz w:val="22"/>
                <w:szCs w:val="22"/>
              </w:rPr>
              <w:tag w:val="goog_rdk_76"/>
              <w:id w:val="319541580"/>
            </w:sdtPr>
            <w:sdtContent>
              <w:p w:rsidR="009B0FFB" w:rsidRPr="00157BA2" w:rsidRDefault="00917C3C">
                <w:pPr>
                  <w:ind w:left="0" w:hanging="2"/>
                  <w:jc w:val="center"/>
                  <w:rPr>
                    <w:color w:val="333333"/>
                    <w:sz w:val="22"/>
                    <w:szCs w:val="22"/>
                  </w:rPr>
                </w:pPr>
                <w:r w:rsidRPr="00157BA2">
                  <w:rPr>
                    <w:b/>
                    <w:color w:val="333333"/>
                    <w:sz w:val="22"/>
                    <w:szCs w:val="22"/>
                  </w:rPr>
                  <w:t>Contribution to the student’s workload (which should correspond to the student’s learning outcomes)</w:t>
                </w:r>
              </w:p>
            </w:sdtContent>
          </w:sdt>
        </w:tc>
      </w:tr>
      <w:tr w:rsidR="009B0FFB" w:rsidRPr="00157BA2" w:rsidTr="00D54EA5">
        <w:tc>
          <w:tcPr>
            <w:tcW w:w="3610" w:type="dxa"/>
            <w:tcBorders>
              <w:right w:val="single" w:sz="4" w:space="0" w:color="000000"/>
            </w:tcBorders>
            <w:shd w:val="clear" w:color="auto" w:fill="B8CCE4"/>
          </w:tcPr>
          <w:sdt>
            <w:sdtPr>
              <w:rPr>
                <w:sz w:val="22"/>
                <w:szCs w:val="22"/>
              </w:rPr>
              <w:tag w:val="goog_rdk_80"/>
              <w:id w:val="-1252580698"/>
            </w:sdtPr>
            <w:sdtContent>
              <w:p w:rsidR="009B0FFB" w:rsidRPr="00157BA2" w:rsidRDefault="00917C3C">
                <w:pPr>
                  <w:ind w:left="0" w:hanging="2"/>
                  <w:rPr>
                    <w:sz w:val="22"/>
                    <w:szCs w:val="22"/>
                  </w:rPr>
                </w:pPr>
                <w:r w:rsidRPr="00157BA2">
                  <w:rPr>
                    <w:b/>
                    <w:sz w:val="22"/>
                    <w:szCs w:val="22"/>
                  </w:rPr>
                  <w:t>Activity</w:t>
                </w:r>
              </w:p>
            </w:sdtContent>
          </w:sdt>
        </w:tc>
        <w:tc>
          <w:tcPr>
            <w:tcW w:w="1427" w:type="dxa"/>
            <w:tcBorders>
              <w:left w:val="single" w:sz="4" w:space="0" w:color="000000"/>
              <w:right w:val="single" w:sz="4" w:space="0" w:color="000000"/>
            </w:tcBorders>
            <w:shd w:val="clear" w:color="auto" w:fill="B8CCE4"/>
          </w:tcPr>
          <w:sdt>
            <w:sdtPr>
              <w:rPr>
                <w:sz w:val="22"/>
                <w:szCs w:val="22"/>
              </w:rPr>
              <w:tag w:val="goog_rdk_81"/>
              <w:id w:val="-2092144532"/>
            </w:sdtPr>
            <w:sdtContent>
              <w:p w:rsidR="009B0FFB" w:rsidRPr="00157BA2" w:rsidRDefault="00917C3C">
                <w:pPr>
                  <w:ind w:left="0" w:hanging="2"/>
                  <w:rPr>
                    <w:b/>
                    <w:sz w:val="22"/>
                    <w:szCs w:val="22"/>
                  </w:rPr>
                </w:pPr>
                <w:r w:rsidRPr="00157BA2">
                  <w:rPr>
                    <w:b/>
                    <w:sz w:val="22"/>
                    <w:szCs w:val="22"/>
                  </w:rPr>
                  <w:t>Hours</w:t>
                </w:r>
              </w:p>
            </w:sdtContent>
          </w:sdt>
        </w:tc>
        <w:tc>
          <w:tcPr>
            <w:tcW w:w="1773" w:type="dxa"/>
            <w:gridSpan w:val="3"/>
            <w:tcBorders>
              <w:left w:val="single" w:sz="4" w:space="0" w:color="000000"/>
              <w:right w:val="single" w:sz="4" w:space="0" w:color="000000"/>
            </w:tcBorders>
            <w:shd w:val="clear" w:color="auto" w:fill="B8CCE4"/>
          </w:tcPr>
          <w:sdt>
            <w:sdtPr>
              <w:rPr>
                <w:sz w:val="22"/>
                <w:szCs w:val="22"/>
              </w:rPr>
              <w:tag w:val="goog_rdk_82"/>
              <w:id w:val="1600988372"/>
            </w:sdtPr>
            <w:sdtContent>
              <w:p w:rsidR="009B0FFB" w:rsidRPr="00157BA2" w:rsidRDefault="00917C3C">
                <w:pPr>
                  <w:ind w:left="0" w:hanging="2"/>
                  <w:rPr>
                    <w:b/>
                    <w:sz w:val="22"/>
                    <w:szCs w:val="22"/>
                  </w:rPr>
                </w:pPr>
                <w:r w:rsidRPr="00157BA2">
                  <w:rPr>
                    <w:b/>
                    <w:sz w:val="22"/>
                    <w:szCs w:val="22"/>
                  </w:rPr>
                  <w:t>Day/week</w:t>
                </w:r>
              </w:p>
            </w:sdtContent>
          </w:sdt>
        </w:tc>
        <w:tc>
          <w:tcPr>
            <w:tcW w:w="2400" w:type="dxa"/>
            <w:tcBorders>
              <w:left w:val="single" w:sz="4" w:space="0" w:color="000000"/>
            </w:tcBorders>
            <w:shd w:val="clear" w:color="auto" w:fill="B8CCE4"/>
          </w:tcPr>
          <w:sdt>
            <w:sdtPr>
              <w:rPr>
                <w:sz w:val="22"/>
                <w:szCs w:val="22"/>
              </w:rPr>
              <w:tag w:val="goog_rdk_83"/>
              <w:id w:val="763490611"/>
            </w:sdtPr>
            <w:sdtContent>
              <w:p w:rsidR="009B0FFB" w:rsidRPr="00157BA2" w:rsidRDefault="00917C3C">
                <w:pPr>
                  <w:ind w:left="0" w:hanging="2"/>
                  <w:rPr>
                    <w:b/>
                    <w:sz w:val="22"/>
                    <w:szCs w:val="22"/>
                  </w:rPr>
                </w:pPr>
                <w:r w:rsidRPr="00157BA2">
                  <w:rPr>
                    <w:b/>
                    <w:sz w:val="22"/>
                    <w:szCs w:val="22"/>
                  </w:rPr>
                  <w:t>Total</w:t>
                </w:r>
              </w:p>
            </w:sdtContent>
          </w:sdt>
        </w:tc>
      </w:tr>
      <w:tr w:rsidR="00D54EA5" w:rsidRPr="00157BA2" w:rsidTr="00D54EA5">
        <w:tc>
          <w:tcPr>
            <w:tcW w:w="3610" w:type="dxa"/>
          </w:tcPr>
          <w:sdt>
            <w:sdtPr>
              <w:rPr>
                <w:sz w:val="22"/>
                <w:szCs w:val="22"/>
              </w:rPr>
              <w:tag w:val="goog_rdk_84"/>
              <w:id w:val="-1518537095"/>
            </w:sdtPr>
            <w:sdtContent>
              <w:p w:rsidR="00D54EA5" w:rsidRPr="00157BA2" w:rsidRDefault="00D54EA5">
                <w:pPr>
                  <w:ind w:left="0" w:hanging="2"/>
                  <w:rPr>
                    <w:b/>
                    <w:sz w:val="22"/>
                    <w:szCs w:val="22"/>
                  </w:rPr>
                </w:pPr>
                <w:r w:rsidRPr="00157BA2">
                  <w:rPr>
                    <w:b/>
                    <w:sz w:val="22"/>
                    <w:szCs w:val="22"/>
                  </w:rPr>
                  <w:t>Lectures</w:t>
                </w:r>
              </w:p>
            </w:sdtContent>
          </w:sdt>
        </w:tc>
        <w:tc>
          <w:tcPr>
            <w:tcW w:w="1427" w:type="dxa"/>
            <w:tcBorders>
              <w:right w:val="single" w:sz="4" w:space="0" w:color="auto"/>
            </w:tcBorders>
          </w:tcPr>
          <w:p w:rsidR="00D54EA5" w:rsidRPr="00803C3B" w:rsidRDefault="00D54EA5" w:rsidP="00EB1CBF">
            <w:pPr>
              <w:ind w:left="0" w:hanging="2"/>
              <w:jc w:val="center"/>
              <w:rPr>
                <w:lang w:val="sq-AL"/>
              </w:rPr>
            </w:pPr>
            <w:r w:rsidRPr="00803C3B">
              <w:rPr>
                <w:lang w:val="sq-AL"/>
              </w:rPr>
              <w:t>2</w:t>
            </w:r>
          </w:p>
        </w:tc>
        <w:tc>
          <w:tcPr>
            <w:tcW w:w="1773" w:type="dxa"/>
            <w:gridSpan w:val="3"/>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 xml:space="preserve">15 </w:t>
            </w:r>
          </w:p>
        </w:tc>
        <w:tc>
          <w:tcPr>
            <w:tcW w:w="2400" w:type="dxa"/>
            <w:tcBorders>
              <w:left w:val="single" w:sz="4" w:space="0" w:color="auto"/>
            </w:tcBorders>
          </w:tcPr>
          <w:p w:rsidR="00D54EA5" w:rsidRPr="00803C3B" w:rsidRDefault="00D54EA5" w:rsidP="00EB1CBF">
            <w:pPr>
              <w:ind w:left="0" w:hanging="2"/>
              <w:jc w:val="center"/>
              <w:rPr>
                <w:lang w:val="sq-AL"/>
              </w:rPr>
            </w:pPr>
            <w:r w:rsidRPr="00803C3B">
              <w:rPr>
                <w:lang w:val="sq-AL"/>
              </w:rPr>
              <w:t>30</w:t>
            </w:r>
          </w:p>
        </w:tc>
      </w:tr>
      <w:tr w:rsidR="00D54EA5" w:rsidRPr="00157BA2" w:rsidTr="00D54EA5">
        <w:tc>
          <w:tcPr>
            <w:tcW w:w="3610" w:type="dxa"/>
          </w:tcPr>
          <w:sdt>
            <w:sdtPr>
              <w:rPr>
                <w:sz w:val="22"/>
                <w:szCs w:val="22"/>
              </w:rPr>
              <w:tag w:val="goog_rdk_88"/>
              <w:id w:val="-1437750590"/>
            </w:sdtPr>
            <w:sdtContent>
              <w:p w:rsidR="00D54EA5" w:rsidRPr="00157BA2" w:rsidRDefault="00D54EA5">
                <w:pPr>
                  <w:ind w:left="0" w:hanging="2"/>
                  <w:rPr>
                    <w:b/>
                    <w:sz w:val="22"/>
                    <w:szCs w:val="22"/>
                  </w:rPr>
                </w:pPr>
                <w:r w:rsidRPr="00157BA2">
                  <w:rPr>
                    <w:b/>
                    <w:sz w:val="22"/>
                    <w:szCs w:val="22"/>
                  </w:rPr>
                  <w:t>Theory/ Lab Work/Exercises</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1</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 xml:space="preserve">15 </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15</w:t>
            </w:r>
          </w:p>
        </w:tc>
      </w:tr>
      <w:tr w:rsidR="00D54EA5" w:rsidRPr="00157BA2" w:rsidTr="00D54EA5">
        <w:tc>
          <w:tcPr>
            <w:tcW w:w="3610" w:type="dxa"/>
          </w:tcPr>
          <w:sdt>
            <w:sdtPr>
              <w:rPr>
                <w:sz w:val="22"/>
                <w:szCs w:val="22"/>
              </w:rPr>
              <w:tag w:val="goog_rdk_92"/>
              <w:id w:val="-268081527"/>
            </w:sdtPr>
            <w:sdtContent>
              <w:p w:rsidR="00D54EA5" w:rsidRPr="00157BA2" w:rsidRDefault="00D54EA5">
                <w:pPr>
                  <w:ind w:left="0" w:hanging="2"/>
                  <w:rPr>
                    <w:b/>
                    <w:sz w:val="22"/>
                    <w:szCs w:val="22"/>
                  </w:rPr>
                </w:pPr>
                <w:r w:rsidRPr="00157BA2">
                  <w:rPr>
                    <w:b/>
                    <w:sz w:val="22"/>
                    <w:szCs w:val="22"/>
                  </w:rPr>
                  <w:t>Practical Work</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1</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 xml:space="preserve">6 </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6</w:t>
            </w:r>
          </w:p>
        </w:tc>
      </w:tr>
      <w:tr w:rsidR="00D54EA5" w:rsidRPr="00157BA2" w:rsidTr="00D54EA5">
        <w:tc>
          <w:tcPr>
            <w:tcW w:w="3610" w:type="dxa"/>
          </w:tcPr>
          <w:sdt>
            <w:sdtPr>
              <w:rPr>
                <w:sz w:val="22"/>
                <w:szCs w:val="22"/>
              </w:rPr>
              <w:tag w:val="goog_rdk_96"/>
              <w:id w:val="-1058926071"/>
            </w:sdtPr>
            <w:sdtContent>
              <w:p w:rsidR="00D54EA5" w:rsidRPr="00157BA2" w:rsidRDefault="00D54EA5">
                <w:pPr>
                  <w:ind w:left="0" w:hanging="2"/>
                  <w:rPr>
                    <w:b/>
                    <w:sz w:val="22"/>
                    <w:szCs w:val="22"/>
                  </w:rPr>
                </w:pPr>
                <w:r w:rsidRPr="00157BA2">
                  <w:rPr>
                    <w:b/>
                    <w:sz w:val="22"/>
                    <w:szCs w:val="22"/>
                  </w:rPr>
                  <w:t>Consultations with the teacher</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w:t>
            </w:r>
          </w:p>
        </w:tc>
      </w:tr>
      <w:tr w:rsidR="00D54EA5" w:rsidRPr="00157BA2" w:rsidTr="00D54EA5">
        <w:tc>
          <w:tcPr>
            <w:tcW w:w="3610" w:type="dxa"/>
          </w:tcPr>
          <w:sdt>
            <w:sdtPr>
              <w:rPr>
                <w:sz w:val="22"/>
                <w:szCs w:val="22"/>
              </w:rPr>
              <w:tag w:val="goog_rdk_100"/>
              <w:id w:val="-1472750810"/>
            </w:sdtPr>
            <w:sdtContent>
              <w:p w:rsidR="00D54EA5" w:rsidRPr="00157BA2" w:rsidRDefault="00D54EA5">
                <w:pPr>
                  <w:ind w:left="0" w:hanging="2"/>
                  <w:rPr>
                    <w:b/>
                    <w:sz w:val="22"/>
                    <w:szCs w:val="22"/>
                  </w:rPr>
                </w:pPr>
                <w:r w:rsidRPr="00157BA2">
                  <w:rPr>
                    <w:b/>
                    <w:sz w:val="22"/>
                    <w:szCs w:val="22"/>
                  </w:rPr>
                  <w:t>Field Work</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2</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1</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2</w:t>
            </w:r>
          </w:p>
        </w:tc>
      </w:tr>
      <w:tr w:rsidR="00D54EA5" w:rsidRPr="00157BA2" w:rsidTr="00D54EA5">
        <w:tc>
          <w:tcPr>
            <w:tcW w:w="3610" w:type="dxa"/>
          </w:tcPr>
          <w:sdt>
            <w:sdtPr>
              <w:rPr>
                <w:sz w:val="22"/>
                <w:szCs w:val="22"/>
              </w:rPr>
              <w:tag w:val="goog_rdk_104"/>
              <w:id w:val="-259369715"/>
            </w:sdtPr>
            <w:sdtContent>
              <w:p w:rsidR="00D54EA5" w:rsidRPr="00157BA2" w:rsidRDefault="00D54EA5">
                <w:pPr>
                  <w:ind w:left="0" w:hanging="2"/>
                  <w:rPr>
                    <w:b/>
                    <w:sz w:val="22"/>
                    <w:szCs w:val="22"/>
                  </w:rPr>
                </w:pPr>
                <w:r w:rsidRPr="00157BA2">
                  <w:rPr>
                    <w:b/>
                    <w:sz w:val="22"/>
                    <w:szCs w:val="22"/>
                  </w:rPr>
                  <w:t>Test, seminar paper</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2</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1</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2</w:t>
            </w:r>
          </w:p>
        </w:tc>
      </w:tr>
      <w:tr w:rsidR="00D54EA5" w:rsidRPr="00157BA2" w:rsidTr="00D54EA5">
        <w:tc>
          <w:tcPr>
            <w:tcW w:w="3610" w:type="dxa"/>
          </w:tcPr>
          <w:sdt>
            <w:sdtPr>
              <w:rPr>
                <w:sz w:val="22"/>
                <w:szCs w:val="22"/>
              </w:rPr>
              <w:tag w:val="goog_rdk_108"/>
              <w:id w:val="380139378"/>
            </w:sdtPr>
            <w:sdtContent>
              <w:p w:rsidR="00D54EA5" w:rsidRPr="00157BA2" w:rsidRDefault="00D54EA5">
                <w:pPr>
                  <w:ind w:left="0" w:hanging="2"/>
                  <w:rPr>
                    <w:b/>
                    <w:sz w:val="22"/>
                    <w:szCs w:val="22"/>
                  </w:rPr>
                </w:pPr>
                <w:r w:rsidRPr="00157BA2">
                  <w:rPr>
                    <w:b/>
                    <w:sz w:val="22"/>
                    <w:szCs w:val="22"/>
                  </w:rPr>
                  <w:t>Homework</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1</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10</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10</w:t>
            </w:r>
          </w:p>
        </w:tc>
      </w:tr>
      <w:tr w:rsidR="00D54EA5" w:rsidRPr="00157BA2" w:rsidTr="00D54EA5">
        <w:tc>
          <w:tcPr>
            <w:tcW w:w="3610" w:type="dxa"/>
          </w:tcPr>
          <w:sdt>
            <w:sdtPr>
              <w:rPr>
                <w:sz w:val="22"/>
                <w:szCs w:val="22"/>
              </w:rPr>
              <w:tag w:val="goog_rdk_112"/>
              <w:id w:val="1293868294"/>
            </w:sdtPr>
            <w:sdtContent>
              <w:p w:rsidR="00D54EA5" w:rsidRPr="00157BA2" w:rsidRDefault="00D54EA5">
                <w:pPr>
                  <w:ind w:left="0" w:hanging="2"/>
                  <w:rPr>
                    <w:b/>
                    <w:sz w:val="22"/>
                    <w:szCs w:val="22"/>
                  </w:rPr>
                </w:pPr>
                <w:r w:rsidRPr="00157BA2">
                  <w:rPr>
                    <w:b/>
                    <w:sz w:val="22"/>
                    <w:szCs w:val="22"/>
                  </w:rPr>
                  <w:t>Self-study (library or home)</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2</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5</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10</w:t>
            </w:r>
          </w:p>
        </w:tc>
      </w:tr>
      <w:tr w:rsidR="00D54EA5" w:rsidRPr="00157BA2" w:rsidTr="00D54EA5">
        <w:tc>
          <w:tcPr>
            <w:tcW w:w="3610" w:type="dxa"/>
          </w:tcPr>
          <w:sdt>
            <w:sdtPr>
              <w:rPr>
                <w:sz w:val="22"/>
                <w:szCs w:val="22"/>
              </w:rPr>
              <w:tag w:val="goog_rdk_116"/>
              <w:id w:val="1998221870"/>
            </w:sdtPr>
            <w:sdtContent>
              <w:p w:rsidR="00D54EA5" w:rsidRPr="00157BA2" w:rsidRDefault="00D54EA5">
                <w:pPr>
                  <w:ind w:left="0" w:hanging="2"/>
                  <w:rPr>
                    <w:b/>
                    <w:sz w:val="22"/>
                    <w:szCs w:val="22"/>
                  </w:rPr>
                </w:pPr>
                <w:r w:rsidRPr="00157BA2">
                  <w:rPr>
                    <w:b/>
                    <w:sz w:val="22"/>
                    <w:szCs w:val="22"/>
                  </w:rPr>
                  <w:t>Preparation for final exam</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2</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5</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10</w:t>
            </w:r>
          </w:p>
        </w:tc>
      </w:tr>
      <w:tr w:rsidR="00D54EA5" w:rsidRPr="00157BA2" w:rsidTr="00D54EA5">
        <w:tc>
          <w:tcPr>
            <w:tcW w:w="3610" w:type="dxa"/>
          </w:tcPr>
          <w:sdt>
            <w:sdtPr>
              <w:rPr>
                <w:sz w:val="22"/>
                <w:szCs w:val="22"/>
              </w:rPr>
              <w:tag w:val="goog_rdk_120"/>
              <w:id w:val="267744193"/>
            </w:sdtPr>
            <w:sdtContent>
              <w:p w:rsidR="00D54EA5" w:rsidRPr="00157BA2" w:rsidRDefault="00D54EA5">
                <w:pPr>
                  <w:ind w:left="0" w:hanging="2"/>
                  <w:rPr>
                    <w:b/>
                    <w:sz w:val="22"/>
                    <w:szCs w:val="22"/>
                  </w:rPr>
                </w:pPr>
                <w:r w:rsidRPr="00157BA2">
                  <w:rPr>
                    <w:b/>
                    <w:sz w:val="22"/>
                    <w:szCs w:val="22"/>
                  </w:rPr>
                  <w:t>Assessment time (test, quiz, final</w:t>
                </w:r>
              </w:p>
            </w:sdtContent>
          </w:sdt>
        </w:tc>
        <w:tc>
          <w:tcPr>
            <w:tcW w:w="1448" w:type="dxa"/>
            <w:gridSpan w:val="2"/>
            <w:tcBorders>
              <w:right w:val="single" w:sz="4" w:space="0" w:color="auto"/>
            </w:tcBorders>
          </w:tcPr>
          <w:p w:rsidR="00D54EA5" w:rsidRPr="00803C3B" w:rsidRDefault="00D54EA5" w:rsidP="00EB1CBF">
            <w:pPr>
              <w:ind w:left="0" w:hanging="2"/>
              <w:jc w:val="center"/>
              <w:rPr>
                <w:lang w:val="sq-AL"/>
              </w:rPr>
            </w:pPr>
            <w:r w:rsidRPr="00803C3B">
              <w:rPr>
                <w:lang w:val="sq-AL"/>
              </w:rPr>
              <w:t>3</w:t>
            </w:r>
          </w:p>
        </w:tc>
        <w:tc>
          <w:tcPr>
            <w:tcW w:w="1710" w:type="dxa"/>
            <w:tcBorders>
              <w:left w:val="single" w:sz="4" w:space="0" w:color="auto"/>
              <w:right w:val="single" w:sz="4" w:space="0" w:color="auto"/>
            </w:tcBorders>
          </w:tcPr>
          <w:p w:rsidR="00D54EA5" w:rsidRPr="00803C3B" w:rsidRDefault="00D54EA5" w:rsidP="00EB1CBF">
            <w:pPr>
              <w:ind w:left="0" w:hanging="2"/>
              <w:jc w:val="center"/>
              <w:rPr>
                <w:lang w:val="sq-AL"/>
              </w:rPr>
            </w:pPr>
            <w:r w:rsidRPr="00803C3B">
              <w:rPr>
                <w:lang w:val="sq-AL"/>
              </w:rPr>
              <w:t>5</w:t>
            </w:r>
          </w:p>
        </w:tc>
        <w:tc>
          <w:tcPr>
            <w:tcW w:w="2442" w:type="dxa"/>
            <w:gridSpan w:val="2"/>
            <w:tcBorders>
              <w:left w:val="single" w:sz="4" w:space="0" w:color="auto"/>
            </w:tcBorders>
          </w:tcPr>
          <w:p w:rsidR="00D54EA5" w:rsidRPr="00803C3B" w:rsidRDefault="00D54EA5" w:rsidP="00EB1CBF">
            <w:pPr>
              <w:ind w:left="0" w:hanging="2"/>
              <w:jc w:val="center"/>
              <w:rPr>
                <w:lang w:val="sq-AL"/>
              </w:rPr>
            </w:pPr>
            <w:r w:rsidRPr="00803C3B">
              <w:rPr>
                <w:lang w:val="sq-AL"/>
              </w:rPr>
              <w:t>15</w:t>
            </w:r>
          </w:p>
        </w:tc>
      </w:tr>
      <w:tr w:rsidR="00D54EA5" w:rsidRPr="00157BA2" w:rsidTr="00D54EA5">
        <w:trPr>
          <w:trHeight w:val="305"/>
        </w:trPr>
        <w:tc>
          <w:tcPr>
            <w:tcW w:w="3610" w:type="dxa"/>
          </w:tcPr>
          <w:sdt>
            <w:sdtPr>
              <w:rPr>
                <w:sz w:val="22"/>
                <w:szCs w:val="22"/>
              </w:rPr>
              <w:tag w:val="goog_rdk_124"/>
              <w:id w:val="-2010670349"/>
            </w:sdtPr>
            <w:sdtContent>
              <w:sdt>
                <w:sdtPr>
                  <w:rPr>
                    <w:sz w:val="22"/>
                    <w:szCs w:val="22"/>
                  </w:rPr>
                  <w:tag w:val="goog_rdk_128"/>
                  <w:id w:val="2124110529"/>
                </w:sdtPr>
                <w:sdtContent>
                  <w:p w:rsidR="00D54EA5" w:rsidRDefault="00D54EA5" w:rsidP="00D54EA5">
                    <w:pPr>
                      <w:ind w:left="0" w:hanging="2"/>
                      <w:rPr>
                        <w:sz w:val="22"/>
                        <w:szCs w:val="22"/>
                      </w:rPr>
                    </w:pPr>
                    <w:r w:rsidRPr="00157BA2">
                      <w:rPr>
                        <w:b/>
                        <w:sz w:val="22"/>
                        <w:szCs w:val="22"/>
                      </w:rPr>
                      <w:t xml:space="preserve">Total </w:t>
                    </w:r>
                  </w:p>
                </w:sdtContent>
              </w:sdt>
              <w:p w:rsidR="00D54EA5" w:rsidRPr="00157BA2" w:rsidRDefault="00D54EA5" w:rsidP="002E7E5A">
                <w:pPr>
                  <w:ind w:left="0" w:hanging="2"/>
                  <w:rPr>
                    <w:color w:val="C45911"/>
                    <w:sz w:val="22"/>
                    <w:szCs w:val="22"/>
                  </w:rPr>
                </w:pPr>
              </w:p>
            </w:sdtContent>
          </w:sdt>
        </w:tc>
        <w:tc>
          <w:tcPr>
            <w:tcW w:w="1448" w:type="dxa"/>
            <w:gridSpan w:val="2"/>
            <w:tcBorders>
              <w:right w:val="single" w:sz="4" w:space="0" w:color="auto"/>
            </w:tcBorders>
            <w:vAlign w:val="center"/>
          </w:tcPr>
          <w:p w:rsidR="00D54EA5" w:rsidRPr="00803C3B" w:rsidRDefault="00D54EA5" w:rsidP="00D54EA5">
            <w:pPr>
              <w:ind w:leftChars="0" w:left="0" w:firstLineChars="0" w:firstLine="0"/>
              <w:jc w:val="right"/>
              <w:rPr>
                <w:b/>
                <w:lang w:val="sq-AL"/>
              </w:rPr>
            </w:pPr>
          </w:p>
        </w:tc>
        <w:tc>
          <w:tcPr>
            <w:tcW w:w="1710" w:type="dxa"/>
            <w:tcBorders>
              <w:left w:val="single" w:sz="4" w:space="0" w:color="auto"/>
              <w:right w:val="single" w:sz="4" w:space="0" w:color="auto"/>
            </w:tcBorders>
            <w:vAlign w:val="center"/>
          </w:tcPr>
          <w:p w:rsidR="00D54EA5" w:rsidRPr="00803C3B" w:rsidRDefault="00D54EA5" w:rsidP="00D54EA5">
            <w:pPr>
              <w:ind w:leftChars="0" w:left="0" w:firstLineChars="0" w:firstLine="0"/>
              <w:jc w:val="right"/>
              <w:rPr>
                <w:b/>
                <w:lang w:val="sq-AL"/>
              </w:rPr>
            </w:pPr>
          </w:p>
        </w:tc>
        <w:tc>
          <w:tcPr>
            <w:tcW w:w="2442" w:type="dxa"/>
            <w:gridSpan w:val="2"/>
            <w:tcBorders>
              <w:left w:val="single" w:sz="4" w:space="0" w:color="auto"/>
            </w:tcBorders>
            <w:vAlign w:val="center"/>
          </w:tcPr>
          <w:p w:rsidR="00D54EA5" w:rsidRPr="00803C3B" w:rsidRDefault="00D54EA5" w:rsidP="00D54EA5">
            <w:pPr>
              <w:ind w:left="0" w:hanging="2"/>
              <w:jc w:val="center"/>
              <w:rPr>
                <w:b/>
                <w:lang w:val="sq-AL"/>
              </w:rPr>
            </w:pPr>
            <w:r>
              <w:rPr>
                <w:b/>
                <w:lang w:val="sq-AL"/>
              </w:rPr>
              <w:t>100</w:t>
            </w:r>
          </w:p>
        </w:tc>
      </w:tr>
      <w:tr w:rsidR="00D54EA5" w:rsidRPr="00157BA2" w:rsidTr="0075319C">
        <w:tc>
          <w:tcPr>
            <w:tcW w:w="9210" w:type="dxa"/>
            <w:gridSpan w:val="6"/>
          </w:tcPr>
          <w:sdt>
            <w:sdtPr>
              <w:rPr>
                <w:sz w:val="22"/>
                <w:szCs w:val="22"/>
              </w:rPr>
              <w:tag w:val="goog_rdk_125"/>
              <w:id w:val="-870144720"/>
              <w:showingPlcHdr/>
            </w:sdtPr>
            <w:sdtContent>
              <w:p w:rsidR="00D54EA5" w:rsidRPr="00157BA2" w:rsidRDefault="00D54EA5" w:rsidP="00D54EA5">
                <w:pPr>
                  <w:ind w:leftChars="0" w:left="0" w:firstLineChars="0" w:firstLine="0"/>
                  <w:jc w:val="both"/>
                  <w:rPr>
                    <w:color w:val="C45911"/>
                    <w:sz w:val="22"/>
                    <w:szCs w:val="22"/>
                  </w:rPr>
                </w:pPr>
                <w:r>
                  <w:rPr>
                    <w:sz w:val="22"/>
                    <w:szCs w:val="22"/>
                  </w:rPr>
                  <w:t xml:space="preserve">     </w:t>
                </w:r>
              </w:p>
            </w:sdtContent>
          </w:sdt>
        </w:tc>
      </w:tr>
      <w:tr w:rsidR="00D54EA5" w:rsidRPr="00157BA2" w:rsidTr="00D54EA5">
        <w:tc>
          <w:tcPr>
            <w:tcW w:w="3610" w:type="dxa"/>
          </w:tcPr>
          <w:sdt>
            <w:sdtPr>
              <w:rPr>
                <w:sz w:val="22"/>
                <w:szCs w:val="22"/>
              </w:rPr>
              <w:tag w:val="goog_rdk_132"/>
              <w:id w:val="1643542646"/>
            </w:sdtPr>
            <w:sdtContent>
              <w:p w:rsidR="00D54EA5" w:rsidRPr="00157BA2" w:rsidRDefault="00D54EA5">
                <w:pPr>
                  <w:ind w:left="0" w:hanging="2"/>
                  <w:jc w:val="both"/>
                  <w:rPr>
                    <w:sz w:val="22"/>
                    <w:szCs w:val="22"/>
                  </w:rPr>
                </w:pPr>
              </w:p>
            </w:sdtContent>
          </w:sdt>
          <w:sdt>
            <w:sdtPr>
              <w:rPr>
                <w:sz w:val="22"/>
                <w:szCs w:val="22"/>
              </w:rPr>
              <w:tag w:val="goog_rdk_133"/>
              <w:id w:val="-1817642821"/>
            </w:sdtPr>
            <w:sdtContent>
              <w:p w:rsidR="00D54EA5" w:rsidRPr="00157BA2" w:rsidRDefault="00D54EA5">
                <w:pPr>
                  <w:ind w:left="0" w:hanging="2"/>
                  <w:jc w:val="both"/>
                  <w:rPr>
                    <w:sz w:val="22"/>
                    <w:szCs w:val="22"/>
                  </w:rPr>
                </w:pPr>
              </w:p>
            </w:sdtContent>
          </w:sdt>
          <w:sdt>
            <w:sdtPr>
              <w:rPr>
                <w:sz w:val="22"/>
                <w:szCs w:val="22"/>
              </w:rPr>
              <w:tag w:val="goog_rdk_134"/>
              <w:id w:val="-1888635748"/>
            </w:sdtPr>
            <w:sdtContent>
              <w:p w:rsidR="00D54EA5" w:rsidRPr="00157BA2" w:rsidRDefault="00D54EA5">
                <w:pPr>
                  <w:ind w:left="0" w:hanging="2"/>
                  <w:jc w:val="both"/>
                  <w:rPr>
                    <w:sz w:val="22"/>
                    <w:szCs w:val="22"/>
                  </w:rPr>
                </w:pPr>
                <w:r w:rsidRPr="00157BA2">
                  <w:rPr>
                    <w:b/>
                    <w:sz w:val="22"/>
                    <w:szCs w:val="22"/>
                  </w:rPr>
                  <w:t xml:space="preserve">Teaching methods:  </w:t>
                </w:r>
              </w:p>
            </w:sdtContent>
          </w:sdt>
        </w:tc>
        <w:tc>
          <w:tcPr>
            <w:tcW w:w="5600" w:type="dxa"/>
            <w:gridSpan w:val="5"/>
          </w:tcPr>
          <w:sdt>
            <w:sdtPr>
              <w:rPr>
                <w:sz w:val="22"/>
                <w:szCs w:val="22"/>
              </w:rPr>
              <w:tag w:val="goog_rdk_135"/>
              <w:id w:val="728349318"/>
            </w:sdtPr>
            <w:sdtContent>
              <w:p w:rsidR="00D54EA5" w:rsidRPr="00157BA2" w:rsidRDefault="00D54EA5">
                <w:pPr>
                  <w:ind w:left="0" w:hanging="2"/>
                  <w:jc w:val="both"/>
                  <w:rPr>
                    <w:sz w:val="22"/>
                    <w:szCs w:val="22"/>
                  </w:rPr>
                </w:pPr>
                <w:r w:rsidRPr="00157BA2">
                  <w:rPr>
                    <w:sz w:val="22"/>
                    <w:szCs w:val="22"/>
                  </w:rPr>
                  <w:t>Teaching will be organized through lectures, practical exercises, interactive discussions, working groups, seminars, and presentations. The teaching method is interactive, allowing students to ask questions on the current problems discussed in the lecture. Also, students have the opportunity during the preparation for the course to contact the professor and obtain help in order to achieve the desired quality and learning outcomes.</w:t>
                </w:r>
              </w:p>
            </w:sdtContent>
          </w:sdt>
        </w:tc>
      </w:tr>
      <w:tr w:rsidR="00D54EA5" w:rsidRPr="00157BA2" w:rsidTr="00D54EA5">
        <w:tc>
          <w:tcPr>
            <w:tcW w:w="3610" w:type="dxa"/>
          </w:tcPr>
          <w:sdt>
            <w:sdtPr>
              <w:rPr>
                <w:sz w:val="22"/>
                <w:szCs w:val="22"/>
              </w:rPr>
              <w:tag w:val="goog_rdk_138"/>
              <w:id w:val="-107662712"/>
            </w:sdtPr>
            <w:sdtContent>
              <w:p w:rsidR="00D54EA5" w:rsidRPr="00157BA2" w:rsidRDefault="00D54EA5">
                <w:pPr>
                  <w:pBdr>
                    <w:top w:val="nil"/>
                    <w:left w:val="nil"/>
                    <w:bottom w:val="nil"/>
                    <w:right w:val="nil"/>
                    <w:between w:val="nil"/>
                  </w:pBdr>
                  <w:spacing w:line="240" w:lineRule="auto"/>
                  <w:ind w:left="0" w:hanging="2"/>
                  <w:rPr>
                    <w:color w:val="000000"/>
                    <w:sz w:val="22"/>
                    <w:szCs w:val="22"/>
                  </w:rPr>
                </w:pPr>
              </w:p>
            </w:sdtContent>
          </w:sdt>
        </w:tc>
        <w:tc>
          <w:tcPr>
            <w:tcW w:w="5600" w:type="dxa"/>
            <w:gridSpan w:val="5"/>
          </w:tcPr>
          <w:sdt>
            <w:sdtPr>
              <w:rPr>
                <w:sz w:val="22"/>
                <w:szCs w:val="22"/>
              </w:rPr>
              <w:tag w:val="goog_rdk_139"/>
              <w:id w:val="-788354405"/>
            </w:sdtPr>
            <w:sdtContent>
              <w:p w:rsidR="00D54EA5" w:rsidRPr="00157BA2" w:rsidRDefault="00D54EA5">
                <w:pPr>
                  <w:pBdr>
                    <w:top w:val="nil"/>
                    <w:left w:val="nil"/>
                    <w:bottom w:val="nil"/>
                    <w:right w:val="nil"/>
                    <w:between w:val="nil"/>
                  </w:pBdr>
                  <w:spacing w:line="240" w:lineRule="auto"/>
                  <w:ind w:left="0" w:hanging="2"/>
                  <w:rPr>
                    <w:color w:val="000000"/>
                    <w:sz w:val="22"/>
                    <w:szCs w:val="22"/>
                  </w:rPr>
                </w:pPr>
              </w:p>
            </w:sdtContent>
          </w:sdt>
        </w:tc>
      </w:tr>
      <w:tr w:rsidR="00D54EA5" w:rsidRPr="00157BA2" w:rsidTr="00D54EA5">
        <w:tc>
          <w:tcPr>
            <w:tcW w:w="3610" w:type="dxa"/>
          </w:tcPr>
          <w:sdt>
            <w:sdtPr>
              <w:rPr>
                <w:sz w:val="22"/>
                <w:szCs w:val="22"/>
              </w:rPr>
              <w:tag w:val="goog_rdk_142"/>
              <w:id w:val="1702823742"/>
            </w:sdtPr>
            <w:sdtContent>
              <w:p w:rsidR="00D54EA5" w:rsidRPr="00157BA2" w:rsidRDefault="00D54EA5">
                <w:pPr>
                  <w:ind w:left="0" w:hanging="2"/>
                  <w:jc w:val="both"/>
                  <w:rPr>
                    <w:sz w:val="22"/>
                    <w:szCs w:val="22"/>
                  </w:rPr>
                </w:pPr>
              </w:p>
            </w:sdtContent>
          </w:sdt>
          <w:sdt>
            <w:sdtPr>
              <w:rPr>
                <w:sz w:val="22"/>
                <w:szCs w:val="22"/>
              </w:rPr>
              <w:tag w:val="goog_rdk_143"/>
              <w:id w:val="567692766"/>
            </w:sdtPr>
            <w:sdtContent>
              <w:p w:rsidR="00D54EA5" w:rsidRPr="00157BA2" w:rsidRDefault="00D54EA5">
                <w:pPr>
                  <w:ind w:left="0" w:hanging="2"/>
                  <w:jc w:val="both"/>
                  <w:rPr>
                    <w:sz w:val="22"/>
                    <w:szCs w:val="22"/>
                  </w:rPr>
                </w:pPr>
              </w:p>
            </w:sdtContent>
          </w:sdt>
          <w:sdt>
            <w:sdtPr>
              <w:rPr>
                <w:sz w:val="22"/>
                <w:szCs w:val="22"/>
              </w:rPr>
              <w:tag w:val="goog_rdk_144"/>
              <w:id w:val="2141689120"/>
            </w:sdtPr>
            <w:sdtContent>
              <w:p w:rsidR="00D54EA5" w:rsidRPr="00157BA2" w:rsidRDefault="00D54EA5">
                <w:pPr>
                  <w:ind w:left="0" w:hanging="2"/>
                  <w:jc w:val="both"/>
                  <w:rPr>
                    <w:sz w:val="22"/>
                    <w:szCs w:val="22"/>
                  </w:rPr>
                </w:pPr>
                <w:r w:rsidRPr="00157BA2">
                  <w:rPr>
                    <w:b/>
                    <w:sz w:val="22"/>
                    <w:szCs w:val="22"/>
                  </w:rPr>
                  <w:t>Assessment Method:</w:t>
                </w:r>
              </w:p>
            </w:sdtContent>
          </w:sdt>
        </w:tc>
        <w:tc>
          <w:tcPr>
            <w:tcW w:w="5600" w:type="dxa"/>
            <w:gridSpan w:val="5"/>
          </w:tcPr>
          <w:sdt>
            <w:sdtPr>
              <w:rPr>
                <w:sz w:val="22"/>
                <w:szCs w:val="22"/>
              </w:rPr>
              <w:tag w:val="goog_rdk_145"/>
              <w:id w:val="1044336196"/>
            </w:sdtPr>
            <w:sdtContent>
              <w:p w:rsidR="00D54EA5" w:rsidRPr="00157BA2" w:rsidRDefault="00D54EA5">
                <w:pPr>
                  <w:ind w:left="0" w:hanging="2"/>
                  <w:jc w:val="both"/>
                  <w:rPr>
                    <w:sz w:val="22"/>
                    <w:szCs w:val="22"/>
                  </w:rPr>
                </w:pPr>
                <w:r w:rsidRPr="00157BA2">
                  <w:rPr>
                    <w:sz w:val="22"/>
                    <w:szCs w:val="22"/>
                  </w:rPr>
                  <w:t>Student assessment consists of monitoring the work of students during lectures and their active participation during classes, assessing the knowledge gained through the preparation of seminars and mid-term tests, which will include materials where there will be questions and problems. Passing criteria are based on the faculty council decision.</w:t>
                </w:r>
              </w:p>
            </w:sdtContent>
          </w:sdt>
          <w:sdt>
            <w:sdtPr>
              <w:rPr>
                <w:sz w:val="22"/>
                <w:szCs w:val="22"/>
              </w:rPr>
              <w:tag w:val="goog_rdk_146"/>
              <w:id w:val="-746656529"/>
            </w:sdtPr>
            <w:sdtContent>
              <w:p w:rsidR="00D54EA5" w:rsidRPr="00157BA2" w:rsidRDefault="00D54EA5">
                <w:pPr>
                  <w:ind w:left="0" w:hanging="2"/>
                  <w:jc w:val="both"/>
                  <w:rPr>
                    <w:sz w:val="22"/>
                    <w:szCs w:val="22"/>
                  </w:rPr>
                </w:pPr>
              </w:p>
            </w:sdtContent>
          </w:sdt>
        </w:tc>
      </w:tr>
      <w:tr w:rsidR="00D54EA5" w:rsidRPr="00157BA2">
        <w:tc>
          <w:tcPr>
            <w:tcW w:w="9210" w:type="dxa"/>
            <w:gridSpan w:val="6"/>
            <w:shd w:val="clear" w:color="auto" w:fill="B8CCE4"/>
          </w:tcPr>
          <w:sdt>
            <w:sdtPr>
              <w:rPr>
                <w:sz w:val="22"/>
                <w:szCs w:val="22"/>
              </w:rPr>
              <w:tag w:val="goog_rdk_149"/>
              <w:id w:val="-12614277"/>
            </w:sdtPr>
            <w:sdtContent>
              <w:p w:rsidR="00D54EA5" w:rsidRPr="00157BA2" w:rsidRDefault="00D54EA5">
                <w:pPr>
                  <w:ind w:left="0" w:hanging="2"/>
                  <w:jc w:val="both"/>
                  <w:rPr>
                    <w:sz w:val="22"/>
                    <w:szCs w:val="22"/>
                  </w:rPr>
                </w:pPr>
                <w:r w:rsidRPr="00157BA2">
                  <w:rPr>
                    <w:b/>
                    <w:sz w:val="22"/>
                    <w:szCs w:val="22"/>
                  </w:rPr>
                  <w:t xml:space="preserve">Literature </w:t>
                </w:r>
              </w:p>
            </w:sdtContent>
          </w:sdt>
        </w:tc>
      </w:tr>
      <w:tr w:rsidR="00D54EA5" w:rsidRPr="00157BA2" w:rsidTr="00D54EA5">
        <w:tc>
          <w:tcPr>
            <w:tcW w:w="3610" w:type="dxa"/>
          </w:tcPr>
          <w:sdt>
            <w:sdtPr>
              <w:rPr>
                <w:sz w:val="22"/>
                <w:szCs w:val="22"/>
              </w:rPr>
              <w:tag w:val="goog_rdk_153"/>
              <w:id w:val="620193917"/>
            </w:sdtPr>
            <w:sdtContent>
              <w:p w:rsidR="00D54EA5" w:rsidRPr="00157BA2" w:rsidRDefault="00D54EA5">
                <w:pPr>
                  <w:ind w:left="0" w:hanging="2"/>
                  <w:jc w:val="both"/>
                  <w:rPr>
                    <w:sz w:val="22"/>
                    <w:szCs w:val="22"/>
                  </w:rPr>
                </w:pPr>
                <w:r w:rsidRPr="00157BA2">
                  <w:rPr>
                    <w:b/>
                    <w:sz w:val="22"/>
                    <w:szCs w:val="22"/>
                  </w:rPr>
                  <w:t>Primary  Literature:</w:t>
                </w:r>
              </w:p>
            </w:sdtContent>
          </w:sdt>
        </w:tc>
        <w:tc>
          <w:tcPr>
            <w:tcW w:w="5600" w:type="dxa"/>
            <w:gridSpan w:val="5"/>
          </w:tcPr>
          <w:sdt>
            <w:sdtPr>
              <w:tag w:val="goog_rdk_154"/>
              <w:id w:val="-568038210"/>
            </w:sdtPr>
            <w:sdtEndPr>
              <w:rPr>
                <w:sz w:val="22"/>
                <w:szCs w:val="22"/>
              </w:rPr>
            </w:sdtEndPr>
            <w:sdtContent>
              <w:p w:rsidR="00D54EA5" w:rsidRPr="00FB7734" w:rsidRDefault="00D54EA5" w:rsidP="001B296A">
                <w:pPr>
                  <w:ind w:leftChars="0" w:left="0" w:firstLineChars="0" w:firstLine="0"/>
                  <w:rPr>
                    <w:i/>
                  </w:rPr>
                </w:pPr>
              </w:p>
              <w:p w:rsidR="00D54EA5" w:rsidRPr="00FB7734" w:rsidRDefault="00D54EA5" w:rsidP="00157BA2">
                <w:pPr>
                  <w:pStyle w:val="ListParagraph"/>
                  <w:numPr>
                    <w:ilvl w:val="0"/>
                    <w:numId w:val="1"/>
                  </w:numPr>
                  <w:ind w:leftChars="0" w:left="410" w:firstLineChars="0" w:hanging="270"/>
                  <w:rPr>
                    <w:rFonts w:ascii="Times New Roman" w:hAnsi="Times New Roman"/>
                    <w:i/>
                  </w:rPr>
                </w:pPr>
                <w:r w:rsidRPr="00FB7734">
                  <w:rPr>
                    <w:rFonts w:ascii="Times New Roman" w:hAnsi="Times New Roman"/>
                  </w:rPr>
                  <w:t xml:space="preserve">Zvi Bodie, Alex Kane, Alan J. Marcus. </w:t>
                </w:r>
                <w:r w:rsidRPr="00FB7734">
                  <w:rPr>
                    <w:rFonts w:ascii="Times New Roman" w:hAnsi="Times New Roman"/>
                    <w:i/>
                  </w:rPr>
                  <w:t xml:space="preserve">Investimets, 10 </w:t>
                </w:r>
                <w:r w:rsidRPr="00FB7734">
                  <w:rPr>
                    <w:rFonts w:ascii="Times New Roman" w:hAnsi="Times New Roman"/>
                    <w:i/>
                    <w:vertAlign w:val="superscript"/>
                  </w:rPr>
                  <w:t>th</w:t>
                </w:r>
                <w:r w:rsidRPr="00FB7734">
                  <w:rPr>
                    <w:rFonts w:ascii="Times New Roman" w:hAnsi="Times New Roman"/>
                    <w:i/>
                  </w:rPr>
                  <w:t xml:space="preserve"> </w:t>
                </w:r>
                <w:r w:rsidRPr="00FB7734">
                  <w:rPr>
                    <w:rFonts w:ascii="Times New Roman" w:hAnsi="Times New Roman"/>
                  </w:rPr>
                  <w:t>Edition  McGraw-Hill Irwin, (2014)</w:t>
                </w:r>
              </w:p>
              <w:p w:rsidR="00D54EA5" w:rsidRPr="00FB7734" w:rsidRDefault="00D54EA5" w:rsidP="00157BA2">
                <w:pPr>
                  <w:ind w:leftChars="0" w:left="0" w:firstLineChars="0" w:firstLine="0"/>
                  <w:rPr>
                    <w:sz w:val="22"/>
                    <w:szCs w:val="22"/>
                  </w:rPr>
                </w:pPr>
              </w:p>
              <w:p w:rsidR="00D54EA5" w:rsidRPr="00FB7734" w:rsidRDefault="00D54EA5" w:rsidP="00157BA2">
                <w:pPr>
                  <w:ind w:leftChars="0" w:left="0" w:firstLineChars="0" w:firstLine="0"/>
                  <w:rPr>
                    <w:sz w:val="22"/>
                    <w:szCs w:val="22"/>
                  </w:rPr>
                </w:pPr>
              </w:p>
            </w:sdtContent>
          </w:sdt>
        </w:tc>
      </w:tr>
      <w:tr w:rsidR="00D54EA5" w:rsidRPr="00157BA2" w:rsidTr="00D54EA5">
        <w:tc>
          <w:tcPr>
            <w:tcW w:w="3610" w:type="dxa"/>
          </w:tcPr>
          <w:sdt>
            <w:sdtPr>
              <w:rPr>
                <w:sz w:val="22"/>
                <w:szCs w:val="22"/>
              </w:rPr>
              <w:tag w:val="goog_rdk_157"/>
              <w:id w:val="40943029"/>
            </w:sdtPr>
            <w:sdtContent>
              <w:p w:rsidR="00D54EA5" w:rsidRPr="00157BA2" w:rsidRDefault="00D54EA5">
                <w:pPr>
                  <w:ind w:left="0" w:hanging="2"/>
                  <w:jc w:val="both"/>
                  <w:rPr>
                    <w:sz w:val="22"/>
                    <w:szCs w:val="22"/>
                  </w:rPr>
                </w:pPr>
                <w:r w:rsidRPr="00157BA2">
                  <w:rPr>
                    <w:b/>
                    <w:sz w:val="22"/>
                    <w:szCs w:val="22"/>
                  </w:rPr>
                  <w:t xml:space="preserve">Additional literature:  </w:t>
                </w:r>
              </w:p>
            </w:sdtContent>
          </w:sdt>
        </w:tc>
        <w:tc>
          <w:tcPr>
            <w:tcW w:w="5600" w:type="dxa"/>
            <w:gridSpan w:val="5"/>
          </w:tcPr>
          <w:sdt>
            <w:sdtPr>
              <w:rPr>
                <w:rFonts w:ascii="Calibri" w:eastAsia="Calibri" w:hAnsi="Calibri"/>
                <w:sz w:val="22"/>
                <w:szCs w:val="22"/>
                <w:lang w:val="sq-AL"/>
              </w:rPr>
              <w:tag w:val="goog_rdk_158"/>
              <w:id w:val="794555992"/>
            </w:sdtPr>
            <w:sdtContent>
              <w:p w:rsidR="00D54EA5" w:rsidRPr="00FB7734" w:rsidRDefault="00D54EA5">
                <w:pPr>
                  <w:ind w:left="0" w:hanging="2"/>
                  <w:jc w:val="both"/>
                  <w:rPr>
                    <w:sz w:val="22"/>
                    <w:szCs w:val="22"/>
                  </w:rPr>
                </w:pPr>
              </w:p>
              <w:p w:rsidR="00D54EA5" w:rsidRPr="00FB7734" w:rsidRDefault="00D54EA5" w:rsidP="001B296A">
                <w:pPr>
                  <w:pStyle w:val="ListParagraph"/>
                  <w:numPr>
                    <w:ilvl w:val="0"/>
                    <w:numId w:val="1"/>
                  </w:numPr>
                  <w:ind w:leftChars="0" w:left="320" w:firstLineChars="0"/>
                  <w:rPr>
                    <w:rFonts w:ascii="Times New Roman" w:hAnsi="Times New Roman"/>
                  </w:rPr>
                </w:pPr>
                <w:r w:rsidRPr="00FB7734">
                  <w:rPr>
                    <w:rFonts w:ascii="Times New Roman" w:hAnsi="Times New Roman"/>
                  </w:rPr>
                  <w:t>Michael C Ehrhardt &amp; Eugene F. Brigham “  Financial Management: Theory and practice, 13</w:t>
                </w:r>
                <w:r w:rsidRPr="00FB7734">
                  <w:rPr>
                    <w:rFonts w:ascii="Times New Roman" w:hAnsi="Times New Roman"/>
                    <w:vertAlign w:val="superscript"/>
                  </w:rPr>
                  <w:t>th</w:t>
                </w:r>
                <w:r w:rsidRPr="00FB7734">
                  <w:rPr>
                    <w:rFonts w:ascii="Times New Roman" w:hAnsi="Times New Roman"/>
                  </w:rPr>
                  <w:t xml:space="preserve"> edition , (2013)</w:t>
                </w:r>
              </w:p>
              <w:p w:rsidR="00D54EA5" w:rsidRPr="00FB7734" w:rsidRDefault="00D54EA5" w:rsidP="00FB7734">
                <w:pPr>
                  <w:pStyle w:val="ListParagraph"/>
                  <w:numPr>
                    <w:ilvl w:val="0"/>
                    <w:numId w:val="1"/>
                  </w:numPr>
                  <w:ind w:leftChars="0" w:left="320" w:firstLineChars="0"/>
                  <w:rPr>
                    <w:rFonts w:ascii="Times New Roman" w:hAnsi="Times New Roman"/>
                  </w:rPr>
                </w:pPr>
                <w:r w:rsidRPr="00FB7734">
                  <w:rPr>
                    <w:rFonts w:ascii="Times New Roman" w:hAnsi="Times New Roman"/>
                  </w:rPr>
                  <w:t>Newspapers:</w:t>
                </w:r>
              </w:p>
              <w:p w:rsidR="00D54EA5" w:rsidRPr="00FB7734" w:rsidRDefault="00D54EA5" w:rsidP="00FB7734">
                <w:pPr>
                  <w:pStyle w:val="ListParagraph"/>
                  <w:spacing w:after="0" w:line="240" w:lineRule="auto"/>
                  <w:ind w:leftChars="0" w:left="410" w:firstLineChars="0" w:firstLine="0"/>
                  <w:rPr>
                    <w:rFonts w:ascii="Times New Roman" w:eastAsia="Times New Roman" w:hAnsi="Times New Roman"/>
                    <w:sz w:val="20"/>
                    <w:szCs w:val="20"/>
                    <w:lang w:val="en-US"/>
                  </w:rPr>
                </w:pPr>
                <w:r w:rsidRPr="00FB7734">
                  <w:rPr>
                    <w:rFonts w:ascii="Times New Roman" w:eastAsia="Times New Roman" w:hAnsi="Times New Roman"/>
                    <w:sz w:val="20"/>
                    <w:szCs w:val="20"/>
                    <w:lang w:val="en-US"/>
                  </w:rPr>
                  <w:t xml:space="preserve">Financial Times </w:t>
                </w:r>
              </w:p>
              <w:p w:rsidR="00D54EA5" w:rsidRPr="00FB7734" w:rsidRDefault="00D54EA5" w:rsidP="00FB7734">
                <w:pPr>
                  <w:pStyle w:val="ListParagraph"/>
                  <w:spacing w:after="0" w:line="240" w:lineRule="auto"/>
                  <w:ind w:leftChars="0" w:left="410" w:firstLineChars="0" w:firstLine="0"/>
                  <w:rPr>
                    <w:rFonts w:ascii="Times New Roman" w:eastAsia="Times New Roman" w:hAnsi="Times New Roman"/>
                    <w:sz w:val="20"/>
                    <w:szCs w:val="20"/>
                    <w:lang w:val="en-US"/>
                  </w:rPr>
                </w:pPr>
                <w:r w:rsidRPr="00FB7734">
                  <w:rPr>
                    <w:rFonts w:ascii="Times New Roman" w:eastAsia="Times New Roman" w:hAnsi="Times New Roman"/>
                    <w:sz w:val="20"/>
                    <w:szCs w:val="20"/>
                    <w:lang w:val="en-US"/>
                  </w:rPr>
                  <w:t>Wall Street Journal</w:t>
                </w:r>
              </w:p>
            </w:sdtContent>
          </w:sdt>
        </w:tc>
      </w:tr>
    </w:tbl>
    <w:sdt>
      <w:sdtPr>
        <w:rPr>
          <w:sz w:val="22"/>
          <w:szCs w:val="22"/>
        </w:rPr>
        <w:tag w:val="goog_rdk_161"/>
        <w:id w:val="-105038664"/>
      </w:sdtPr>
      <w:sdtContent>
        <w:p w:rsidR="009B0FFB" w:rsidRPr="00157BA2" w:rsidRDefault="000E5B0C">
          <w:pPr>
            <w:ind w:left="0" w:hanging="2"/>
            <w:rPr>
              <w:sz w:val="22"/>
              <w:szCs w:val="22"/>
            </w:rPr>
          </w:pPr>
        </w:p>
      </w:sdtContent>
    </w:sdt>
    <w:sdt>
      <w:sdtPr>
        <w:rPr>
          <w:sz w:val="22"/>
          <w:szCs w:val="22"/>
        </w:rPr>
        <w:tag w:val="goog_rdk_162"/>
        <w:id w:val="-1349717871"/>
      </w:sdtPr>
      <w:sdtContent>
        <w:p w:rsidR="009B0FFB" w:rsidRPr="00157BA2" w:rsidRDefault="000E5B0C">
          <w:pPr>
            <w:ind w:left="0" w:hanging="2"/>
            <w:rPr>
              <w:sz w:val="22"/>
              <w:szCs w:val="22"/>
            </w:rPr>
          </w:pPr>
        </w:p>
      </w:sdtContent>
    </w:sdt>
    <w:tbl>
      <w:tblPr>
        <w:tblStyle w:val="a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8"/>
        <w:gridCol w:w="6480"/>
      </w:tblGrid>
      <w:tr w:rsidR="009B0FFB" w:rsidRPr="00157BA2" w:rsidTr="00D54EA5">
        <w:tc>
          <w:tcPr>
            <w:tcW w:w="9198" w:type="dxa"/>
            <w:gridSpan w:val="2"/>
            <w:shd w:val="clear" w:color="auto" w:fill="B8CCE4"/>
          </w:tcPr>
          <w:sdt>
            <w:sdtPr>
              <w:rPr>
                <w:sz w:val="22"/>
                <w:szCs w:val="22"/>
              </w:rPr>
              <w:tag w:val="goog_rdk_163"/>
              <w:id w:val="1316223229"/>
            </w:sdtPr>
            <w:sdtContent>
              <w:p w:rsidR="009B0FFB" w:rsidRPr="00157BA2" w:rsidRDefault="00917C3C">
                <w:pPr>
                  <w:ind w:left="0" w:hanging="2"/>
                  <w:jc w:val="center"/>
                  <w:rPr>
                    <w:sz w:val="22"/>
                    <w:szCs w:val="22"/>
                  </w:rPr>
                </w:pPr>
                <w:r w:rsidRPr="00157BA2">
                  <w:rPr>
                    <w:b/>
                    <w:sz w:val="22"/>
                    <w:szCs w:val="22"/>
                  </w:rPr>
                  <w:t>The detail plan of work:</w:t>
                </w:r>
              </w:p>
            </w:sdtContent>
          </w:sdt>
        </w:tc>
      </w:tr>
      <w:tr w:rsidR="009B0FFB" w:rsidRPr="00157BA2" w:rsidTr="00D54EA5">
        <w:tc>
          <w:tcPr>
            <w:tcW w:w="2718" w:type="dxa"/>
            <w:shd w:val="clear" w:color="auto" w:fill="B8CCE4"/>
          </w:tcPr>
          <w:sdt>
            <w:sdtPr>
              <w:rPr>
                <w:sz w:val="22"/>
                <w:szCs w:val="22"/>
              </w:rPr>
              <w:tag w:val="goog_rdk_165"/>
              <w:id w:val="1698880863"/>
            </w:sdtPr>
            <w:sdtContent>
              <w:p w:rsidR="009B0FFB" w:rsidRPr="00157BA2" w:rsidRDefault="00917C3C">
                <w:pPr>
                  <w:ind w:left="0" w:hanging="2"/>
                  <w:rPr>
                    <w:sz w:val="22"/>
                    <w:szCs w:val="22"/>
                  </w:rPr>
                </w:pPr>
                <w:r w:rsidRPr="00157BA2">
                  <w:rPr>
                    <w:b/>
                    <w:sz w:val="22"/>
                    <w:szCs w:val="22"/>
                  </w:rPr>
                  <w:t>Week</w:t>
                </w:r>
              </w:p>
            </w:sdtContent>
          </w:sdt>
        </w:tc>
        <w:tc>
          <w:tcPr>
            <w:tcW w:w="6480" w:type="dxa"/>
            <w:shd w:val="clear" w:color="auto" w:fill="B8CCE4"/>
          </w:tcPr>
          <w:sdt>
            <w:sdtPr>
              <w:rPr>
                <w:sz w:val="22"/>
                <w:szCs w:val="22"/>
              </w:rPr>
              <w:tag w:val="goog_rdk_166"/>
              <w:id w:val="-536730102"/>
            </w:sdtPr>
            <w:sdtContent>
              <w:p w:rsidR="009B0FFB" w:rsidRPr="00157BA2" w:rsidRDefault="00917C3C">
                <w:pPr>
                  <w:ind w:left="0" w:hanging="2"/>
                  <w:rPr>
                    <w:sz w:val="22"/>
                    <w:szCs w:val="22"/>
                  </w:rPr>
                </w:pPr>
                <w:r w:rsidRPr="00157BA2">
                  <w:rPr>
                    <w:b/>
                    <w:sz w:val="22"/>
                    <w:szCs w:val="22"/>
                  </w:rPr>
                  <w:t xml:space="preserve">Topic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shd w:val="clear" w:color="auto" w:fill="auto"/>
          </w:tcPr>
          <w:sdt>
            <w:sdtPr>
              <w:rPr>
                <w:sz w:val="22"/>
                <w:szCs w:val="22"/>
              </w:rPr>
              <w:tag w:val="goog_rdk_167"/>
              <w:id w:val="-1856572921"/>
            </w:sdtPr>
            <w:sdtContent>
              <w:p w:rsidR="009B0FFB" w:rsidRPr="00157BA2" w:rsidRDefault="00917C3C">
                <w:pPr>
                  <w:spacing w:before="1"/>
                  <w:ind w:left="0" w:hanging="2"/>
                  <w:rPr>
                    <w:sz w:val="22"/>
                    <w:szCs w:val="22"/>
                  </w:rPr>
                </w:pPr>
                <w:r w:rsidRPr="00157BA2">
                  <w:rPr>
                    <w:b/>
                    <w:i/>
                    <w:sz w:val="22"/>
                    <w:szCs w:val="22"/>
                  </w:rPr>
                  <w:t>Week 1:</w:t>
                </w:r>
              </w:p>
            </w:sdtContent>
          </w:sdt>
        </w:tc>
        <w:tc>
          <w:tcPr>
            <w:tcW w:w="6480" w:type="dxa"/>
          </w:tcPr>
          <w:sdt>
            <w:sdtPr>
              <w:rPr>
                <w:sz w:val="22"/>
                <w:szCs w:val="22"/>
              </w:rPr>
              <w:tag w:val="goog_rdk_168"/>
              <w:id w:val="1614327351"/>
            </w:sdtPr>
            <w:sdtContent>
              <w:p w:rsidR="009B0FFB" w:rsidRPr="00157BA2" w:rsidRDefault="00917C3C">
                <w:pPr>
                  <w:ind w:left="0" w:hanging="2"/>
                  <w:rPr>
                    <w:sz w:val="22"/>
                    <w:szCs w:val="22"/>
                  </w:rPr>
                </w:pPr>
                <w:r w:rsidRPr="00157BA2">
                  <w:rPr>
                    <w:sz w:val="22"/>
                    <w:szCs w:val="22"/>
                  </w:rPr>
                  <w:t xml:space="preserve">The Investment Environment 1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69"/>
              <w:id w:val="-745807532"/>
            </w:sdtPr>
            <w:sdtContent>
              <w:p w:rsidR="009B0FFB" w:rsidRPr="00157BA2" w:rsidRDefault="00917C3C">
                <w:pPr>
                  <w:spacing w:before="1"/>
                  <w:ind w:left="0" w:hanging="2"/>
                  <w:rPr>
                    <w:sz w:val="22"/>
                    <w:szCs w:val="22"/>
                  </w:rPr>
                </w:pPr>
                <w:r w:rsidRPr="00157BA2">
                  <w:rPr>
                    <w:b/>
                    <w:i/>
                    <w:sz w:val="22"/>
                    <w:szCs w:val="22"/>
                  </w:rPr>
                  <w:t>Week 2:</w:t>
                </w:r>
              </w:p>
            </w:sdtContent>
          </w:sdt>
        </w:tc>
        <w:tc>
          <w:tcPr>
            <w:tcW w:w="6480" w:type="dxa"/>
          </w:tcPr>
          <w:sdt>
            <w:sdtPr>
              <w:rPr>
                <w:sz w:val="22"/>
                <w:szCs w:val="22"/>
              </w:rPr>
              <w:tag w:val="goog_rdk_170"/>
              <w:id w:val="-1269236099"/>
            </w:sdtPr>
            <w:sdtContent>
              <w:p w:rsidR="009B0FFB" w:rsidRPr="00157BA2" w:rsidRDefault="00917C3C">
                <w:pPr>
                  <w:ind w:left="0" w:hanging="2"/>
                  <w:rPr>
                    <w:sz w:val="22"/>
                    <w:szCs w:val="22"/>
                  </w:rPr>
                </w:pPr>
                <w:r w:rsidRPr="00157BA2">
                  <w:rPr>
                    <w:sz w:val="22"/>
                    <w:szCs w:val="22"/>
                  </w:rPr>
                  <w:t xml:space="preserve">Asset Classes and Financial Instruments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71"/>
              <w:id w:val="1691871918"/>
            </w:sdtPr>
            <w:sdtContent>
              <w:p w:rsidR="009B0FFB" w:rsidRPr="00157BA2" w:rsidRDefault="00917C3C">
                <w:pPr>
                  <w:ind w:left="0" w:hanging="2"/>
                  <w:rPr>
                    <w:sz w:val="22"/>
                    <w:szCs w:val="22"/>
                  </w:rPr>
                </w:pPr>
                <w:r w:rsidRPr="00157BA2">
                  <w:rPr>
                    <w:b/>
                    <w:i/>
                    <w:sz w:val="22"/>
                    <w:szCs w:val="22"/>
                  </w:rPr>
                  <w:t xml:space="preserve">Week 3: </w:t>
                </w:r>
              </w:p>
            </w:sdtContent>
          </w:sdt>
        </w:tc>
        <w:tc>
          <w:tcPr>
            <w:tcW w:w="6480" w:type="dxa"/>
          </w:tcPr>
          <w:sdt>
            <w:sdtPr>
              <w:rPr>
                <w:sz w:val="22"/>
                <w:szCs w:val="22"/>
              </w:rPr>
              <w:tag w:val="goog_rdk_172"/>
              <w:id w:val="2039851436"/>
            </w:sdtPr>
            <w:sdtContent>
              <w:p w:rsidR="009B0FFB" w:rsidRPr="00157BA2" w:rsidRDefault="00917C3C">
                <w:pPr>
                  <w:ind w:left="0" w:hanging="2"/>
                  <w:rPr>
                    <w:sz w:val="22"/>
                    <w:szCs w:val="22"/>
                  </w:rPr>
                </w:pPr>
                <w:r w:rsidRPr="00157BA2">
                  <w:rPr>
                    <w:sz w:val="22"/>
                    <w:szCs w:val="22"/>
                  </w:rPr>
                  <w:t xml:space="preserve">How Securities Are Traded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73"/>
              <w:id w:val="-1915846735"/>
            </w:sdtPr>
            <w:sdtContent>
              <w:p w:rsidR="009B0FFB" w:rsidRPr="00157BA2" w:rsidRDefault="00917C3C">
                <w:pPr>
                  <w:ind w:left="0" w:hanging="2"/>
                  <w:rPr>
                    <w:sz w:val="22"/>
                    <w:szCs w:val="22"/>
                  </w:rPr>
                </w:pPr>
                <w:r w:rsidRPr="00157BA2">
                  <w:rPr>
                    <w:b/>
                    <w:i/>
                    <w:sz w:val="22"/>
                    <w:szCs w:val="22"/>
                  </w:rPr>
                  <w:t>Week 4:</w:t>
                </w:r>
              </w:p>
            </w:sdtContent>
          </w:sdt>
        </w:tc>
        <w:tc>
          <w:tcPr>
            <w:tcW w:w="6480" w:type="dxa"/>
          </w:tcPr>
          <w:sdt>
            <w:sdtPr>
              <w:rPr>
                <w:sz w:val="22"/>
                <w:szCs w:val="22"/>
              </w:rPr>
              <w:tag w:val="goog_rdk_174"/>
              <w:id w:val="77561789"/>
            </w:sdtPr>
            <w:sdtContent>
              <w:p w:rsidR="009B0FFB" w:rsidRPr="00157BA2" w:rsidRDefault="00917C3C">
                <w:pPr>
                  <w:tabs>
                    <w:tab w:val="right" w:pos="1170"/>
                    <w:tab w:val="left" w:pos="1541"/>
                    <w:tab w:val="left" w:pos="2160"/>
                    <w:tab w:val="left" w:pos="6300"/>
                  </w:tabs>
                  <w:ind w:left="0" w:hanging="2"/>
                  <w:rPr>
                    <w:sz w:val="22"/>
                    <w:szCs w:val="22"/>
                  </w:rPr>
                </w:pPr>
                <w:r w:rsidRPr="00157BA2">
                  <w:rPr>
                    <w:sz w:val="22"/>
                    <w:szCs w:val="22"/>
                  </w:rPr>
                  <w:t>Mutual Funds and Other Investment</w:t>
                </w:r>
              </w:p>
            </w:sdtContent>
          </w:sdt>
          <w:sdt>
            <w:sdtPr>
              <w:rPr>
                <w:sz w:val="22"/>
                <w:szCs w:val="22"/>
              </w:rPr>
              <w:tag w:val="goog_rdk_175"/>
              <w:id w:val="-1022079608"/>
            </w:sdtPr>
            <w:sdtContent>
              <w:p w:rsidR="009B0FFB" w:rsidRPr="00157BA2" w:rsidRDefault="00917C3C">
                <w:pPr>
                  <w:tabs>
                    <w:tab w:val="right" w:pos="1170"/>
                    <w:tab w:val="left" w:pos="1541"/>
                    <w:tab w:val="left" w:pos="2160"/>
                    <w:tab w:val="left" w:pos="6300"/>
                  </w:tabs>
                  <w:ind w:left="0" w:hanging="2"/>
                  <w:rPr>
                    <w:sz w:val="22"/>
                    <w:szCs w:val="22"/>
                  </w:rPr>
                </w:pPr>
                <w:r w:rsidRPr="00157BA2">
                  <w:rPr>
                    <w:sz w:val="22"/>
                    <w:szCs w:val="22"/>
                  </w:rPr>
                  <w:t xml:space="preserve">Companies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76"/>
              <w:id w:val="-1061244336"/>
            </w:sdtPr>
            <w:sdtContent>
              <w:p w:rsidR="009B0FFB" w:rsidRPr="00157BA2" w:rsidRDefault="00917C3C">
                <w:pPr>
                  <w:ind w:left="0" w:hanging="2"/>
                  <w:rPr>
                    <w:sz w:val="22"/>
                    <w:szCs w:val="22"/>
                  </w:rPr>
                </w:pPr>
                <w:r w:rsidRPr="00157BA2">
                  <w:rPr>
                    <w:b/>
                    <w:i/>
                    <w:sz w:val="22"/>
                    <w:szCs w:val="22"/>
                  </w:rPr>
                  <w:t>Week 5:</w:t>
                </w:r>
              </w:p>
            </w:sdtContent>
          </w:sdt>
        </w:tc>
        <w:tc>
          <w:tcPr>
            <w:tcW w:w="6480" w:type="dxa"/>
          </w:tcPr>
          <w:sdt>
            <w:sdtPr>
              <w:rPr>
                <w:sz w:val="22"/>
                <w:szCs w:val="22"/>
              </w:rPr>
              <w:tag w:val="goog_rdk_177"/>
              <w:id w:val="453378372"/>
            </w:sdtPr>
            <w:sdtContent>
              <w:p w:rsidR="009B0FFB" w:rsidRPr="00157BA2" w:rsidRDefault="00917C3C">
                <w:pPr>
                  <w:ind w:left="0" w:hanging="2"/>
                  <w:rPr>
                    <w:sz w:val="22"/>
                    <w:szCs w:val="22"/>
                  </w:rPr>
                </w:pPr>
                <w:r w:rsidRPr="00157BA2">
                  <w:rPr>
                    <w:sz w:val="22"/>
                    <w:szCs w:val="22"/>
                  </w:rPr>
                  <w:t xml:space="preserve">Risk, Return, and the Historical Record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78"/>
              <w:id w:val="-447003092"/>
            </w:sdtPr>
            <w:sdtContent>
              <w:p w:rsidR="009B0FFB" w:rsidRPr="00157BA2" w:rsidRDefault="00917C3C">
                <w:pPr>
                  <w:ind w:left="0" w:hanging="2"/>
                  <w:rPr>
                    <w:sz w:val="22"/>
                    <w:szCs w:val="22"/>
                  </w:rPr>
                </w:pPr>
                <w:r w:rsidRPr="00157BA2">
                  <w:rPr>
                    <w:b/>
                    <w:i/>
                    <w:sz w:val="22"/>
                    <w:szCs w:val="22"/>
                  </w:rPr>
                  <w:t>Week 6:</w:t>
                </w:r>
              </w:p>
            </w:sdtContent>
          </w:sdt>
        </w:tc>
        <w:tc>
          <w:tcPr>
            <w:tcW w:w="6480" w:type="dxa"/>
          </w:tcPr>
          <w:sdt>
            <w:sdtPr>
              <w:rPr>
                <w:sz w:val="22"/>
                <w:szCs w:val="22"/>
              </w:rPr>
              <w:tag w:val="goog_rdk_179"/>
              <w:id w:val="1620720531"/>
            </w:sdtPr>
            <w:sdtContent>
              <w:p w:rsidR="009B0FFB" w:rsidRPr="00157BA2" w:rsidRDefault="00917C3C">
                <w:pPr>
                  <w:ind w:left="0" w:hanging="2"/>
                  <w:rPr>
                    <w:sz w:val="22"/>
                    <w:szCs w:val="22"/>
                  </w:rPr>
                </w:pPr>
                <w:r w:rsidRPr="00157BA2">
                  <w:rPr>
                    <w:sz w:val="22"/>
                    <w:szCs w:val="22"/>
                  </w:rPr>
                  <w:t xml:space="preserve">Capital Allocation to Risky Assets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80"/>
              <w:id w:val="-864827567"/>
            </w:sdtPr>
            <w:sdtContent>
              <w:p w:rsidR="009B0FFB" w:rsidRPr="00157BA2" w:rsidRDefault="00917C3C">
                <w:pPr>
                  <w:ind w:left="0" w:hanging="2"/>
                  <w:rPr>
                    <w:sz w:val="22"/>
                    <w:szCs w:val="22"/>
                  </w:rPr>
                </w:pPr>
                <w:r w:rsidRPr="00157BA2">
                  <w:rPr>
                    <w:b/>
                    <w:i/>
                    <w:sz w:val="22"/>
                    <w:szCs w:val="22"/>
                  </w:rPr>
                  <w:t>Week 7:</w:t>
                </w:r>
              </w:p>
            </w:sdtContent>
          </w:sdt>
        </w:tc>
        <w:tc>
          <w:tcPr>
            <w:tcW w:w="6480" w:type="dxa"/>
          </w:tcPr>
          <w:sdt>
            <w:sdtPr>
              <w:rPr>
                <w:sz w:val="22"/>
                <w:szCs w:val="22"/>
              </w:rPr>
              <w:tag w:val="goog_rdk_181"/>
              <w:id w:val="-922106327"/>
            </w:sdtPr>
            <w:sdtContent>
              <w:p w:rsidR="009B0FFB" w:rsidRPr="00157BA2" w:rsidRDefault="00917C3C">
                <w:pPr>
                  <w:ind w:left="0" w:hanging="2"/>
                  <w:rPr>
                    <w:sz w:val="22"/>
                    <w:szCs w:val="22"/>
                  </w:rPr>
                </w:pPr>
                <w:r w:rsidRPr="00157BA2">
                  <w:rPr>
                    <w:sz w:val="22"/>
                    <w:szCs w:val="22"/>
                  </w:rPr>
                  <w:t xml:space="preserve">Optimal Risky Portfolios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82"/>
              <w:id w:val="1761023246"/>
            </w:sdtPr>
            <w:sdtContent>
              <w:p w:rsidR="009B0FFB" w:rsidRPr="00157BA2" w:rsidRDefault="00917C3C">
                <w:pPr>
                  <w:ind w:left="0" w:hanging="2"/>
                  <w:rPr>
                    <w:sz w:val="22"/>
                    <w:szCs w:val="22"/>
                  </w:rPr>
                </w:pPr>
                <w:r w:rsidRPr="00157BA2">
                  <w:rPr>
                    <w:b/>
                    <w:i/>
                    <w:sz w:val="22"/>
                    <w:szCs w:val="22"/>
                  </w:rPr>
                  <w:t>Week 8:</w:t>
                </w:r>
              </w:p>
            </w:sdtContent>
          </w:sdt>
        </w:tc>
        <w:tc>
          <w:tcPr>
            <w:tcW w:w="6480" w:type="dxa"/>
          </w:tcPr>
          <w:sdt>
            <w:sdtPr>
              <w:rPr>
                <w:sz w:val="22"/>
                <w:szCs w:val="22"/>
              </w:rPr>
              <w:tag w:val="goog_rdk_183"/>
              <w:id w:val="-62487317"/>
            </w:sdtPr>
            <w:sdtContent>
              <w:p w:rsidR="009B0FFB" w:rsidRPr="00157BA2" w:rsidRDefault="00917C3C">
                <w:pPr>
                  <w:pBdr>
                    <w:top w:val="nil"/>
                    <w:left w:val="nil"/>
                    <w:bottom w:val="nil"/>
                    <w:right w:val="nil"/>
                    <w:between w:val="nil"/>
                  </w:pBdr>
                  <w:spacing w:line="240" w:lineRule="auto"/>
                  <w:ind w:left="0" w:hanging="2"/>
                  <w:rPr>
                    <w:sz w:val="22"/>
                    <w:szCs w:val="22"/>
                  </w:rPr>
                </w:pPr>
                <w:r w:rsidRPr="00157BA2">
                  <w:rPr>
                    <w:sz w:val="22"/>
                    <w:szCs w:val="22"/>
                  </w:rPr>
                  <w:t xml:space="preserve">Index Models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84"/>
              <w:id w:val="-2096928029"/>
            </w:sdtPr>
            <w:sdtContent>
              <w:p w:rsidR="009B0FFB" w:rsidRPr="00157BA2" w:rsidRDefault="00917C3C">
                <w:pPr>
                  <w:ind w:left="0" w:hanging="2"/>
                  <w:rPr>
                    <w:sz w:val="22"/>
                    <w:szCs w:val="22"/>
                  </w:rPr>
                </w:pPr>
                <w:r w:rsidRPr="00157BA2">
                  <w:rPr>
                    <w:b/>
                    <w:i/>
                    <w:sz w:val="22"/>
                    <w:szCs w:val="22"/>
                  </w:rPr>
                  <w:t>Week 9:</w:t>
                </w:r>
              </w:p>
            </w:sdtContent>
          </w:sdt>
        </w:tc>
        <w:tc>
          <w:tcPr>
            <w:tcW w:w="6480" w:type="dxa"/>
          </w:tcPr>
          <w:sdt>
            <w:sdtPr>
              <w:rPr>
                <w:sz w:val="22"/>
                <w:szCs w:val="22"/>
              </w:rPr>
              <w:tag w:val="goog_rdk_185"/>
              <w:id w:val="-546375354"/>
            </w:sdtPr>
            <w:sdtContent>
              <w:p w:rsidR="009B0FFB" w:rsidRPr="00157BA2" w:rsidRDefault="00917C3C">
                <w:pPr>
                  <w:ind w:left="0" w:hanging="2"/>
                  <w:rPr>
                    <w:b/>
                    <w:sz w:val="22"/>
                    <w:szCs w:val="22"/>
                  </w:rPr>
                </w:pPr>
                <w:r w:rsidRPr="00157BA2">
                  <w:rPr>
                    <w:b/>
                    <w:sz w:val="22"/>
                    <w:szCs w:val="22"/>
                  </w:rPr>
                  <w:t>First Exam</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86"/>
              <w:id w:val="1419211878"/>
            </w:sdtPr>
            <w:sdtContent>
              <w:p w:rsidR="009B0FFB" w:rsidRPr="00157BA2" w:rsidRDefault="00917C3C">
                <w:pPr>
                  <w:ind w:left="0" w:hanging="2"/>
                  <w:rPr>
                    <w:sz w:val="22"/>
                    <w:szCs w:val="22"/>
                  </w:rPr>
                </w:pPr>
                <w:r w:rsidRPr="00157BA2">
                  <w:rPr>
                    <w:b/>
                    <w:i/>
                    <w:sz w:val="22"/>
                    <w:szCs w:val="22"/>
                  </w:rPr>
                  <w:t>Week 10:</w:t>
                </w:r>
              </w:p>
            </w:sdtContent>
          </w:sdt>
        </w:tc>
        <w:tc>
          <w:tcPr>
            <w:tcW w:w="6480" w:type="dxa"/>
          </w:tcPr>
          <w:sdt>
            <w:sdtPr>
              <w:rPr>
                <w:sz w:val="22"/>
                <w:szCs w:val="22"/>
              </w:rPr>
              <w:tag w:val="goog_rdk_187"/>
              <w:id w:val="-1184056921"/>
            </w:sdtPr>
            <w:sdtContent>
              <w:p w:rsidR="009B0FFB" w:rsidRPr="00157BA2" w:rsidRDefault="00917C3C">
                <w:pPr>
                  <w:pBdr>
                    <w:top w:val="nil"/>
                    <w:left w:val="nil"/>
                    <w:bottom w:val="nil"/>
                    <w:right w:val="nil"/>
                    <w:between w:val="nil"/>
                  </w:pBdr>
                  <w:spacing w:line="240" w:lineRule="auto"/>
                  <w:ind w:left="0" w:hanging="2"/>
                  <w:rPr>
                    <w:sz w:val="22"/>
                    <w:szCs w:val="22"/>
                  </w:rPr>
                </w:pPr>
                <w:r w:rsidRPr="00157BA2">
                  <w:rPr>
                    <w:sz w:val="22"/>
                    <w:szCs w:val="22"/>
                  </w:rPr>
                  <w:t xml:space="preserve">The Capital Asset Pricing Model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88"/>
              <w:id w:val="-1811244169"/>
            </w:sdtPr>
            <w:sdtContent>
              <w:p w:rsidR="009B0FFB" w:rsidRPr="00157BA2" w:rsidRDefault="00917C3C">
                <w:pPr>
                  <w:ind w:left="0" w:hanging="2"/>
                  <w:rPr>
                    <w:sz w:val="22"/>
                    <w:szCs w:val="22"/>
                  </w:rPr>
                </w:pPr>
                <w:r w:rsidRPr="00157BA2">
                  <w:rPr>
                    <w:b/>
                    <w:i/>
                    <w:sz w:val="22"/>
                    <w:szCs w:val="22"/>
                  </w:rPr>
                  <w:t>Week 11:</w:t>
                </w:r>
              </w:p>
            </w:sdtContent>
          </w:sdt>
        </w:tc>
        <w:tc>
          <w:tcPr>
            <w:tcW w:w="6480" w:type="dxa"/>
          </w:tcPr>
          <w:sdt>
            <w:sdtPr>
              <w:rPr>
                <w:sz w:val="22"/>
                <w:szCs w:val="22"/>
              </w:rPr>
              <w:tag w:val="goog_rdk_189"/>
              <w:id w:val="-1942060188"/>
            </w:sdtPr>
            <w:sdtContent>
              <w:p w:rsidR="009B0FFB" w:rsidRPr="00157BA2" w:rsidRDefault="00917C3C">
                <w:pPr>
                  <w:ind w:left="0" w:hanging="2"/>
                  <w:rPr>
                    <w:sz w:val="22"/>
                    <w:szCs w:val="22"/>
                  </w:rPr>
                </w:pPr>
                <w:r w:rsidRPr="00157BA2">
                  <w:rPr>
                    <w:sz w:val="22"/>
                    <w:szCs w:val="22"/>
                  </w:rPr>
                  <w:t xml:space="preserve">Arbitrage Pricing Theory and Multifactor Models of Risk and Return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90"/>
              <w:id w:val="-471901295"/>
            </w:sdtPr>
            <w:sdtContent>
              <w:p w:rsidR="009B0FFB" w:rsidRPr="00157BA2" w:rsidRDefault="00917C3C">
                <w:pPr>
                  <w:ind w:left="0" w:hanging="2"/>
                  <w:rPr>
                    <w:sz w:val="22"/>
                    <w:szCs w:val="22"/>
                  </w:rPr>
                </w:pPr>
                <w:r w:rsidRPr="00157BA2">
                  <w:rPr>
                    <w:b/>
                    <w:i/>
                    <w:sz w:val="22"/>
                    <w:szCs w:val="22"/>
                  </w:rPr>
                  <w:t>Week 12:</w:t>
                </w:r>
              </w:p>
            </w:sdtContent>
          </w:sdt>
        </w:tc>
        <w:tc>
          <w:tcPr>
            <w:tcW w:w="6480" w:type="dxa"/>
          </w:tcPr>
          <w:sdt>
            <w:sdtPr>
              <w:rPr>
                <w:sz w:val="22"/>
                <w:szCs w:val="22"/>
              </w:rPr>
              <w:tag w:val="goog_rdk_191"/>
              <w:id w:val="433022486"/>
            </w:sdtPr>
            <w:sdtContent>
              <w:p w:rsidR="009B0FFB" w:rsidRPr="00157BA2" w:rsidRDefault="00917C3C">
                <w:pPr>
                  <w:ind w:left="0" w:hanging="2"/>
                  <w:rPr>
                    <w:sz w:val="22"/>
                    <w:szCs w:val="22"/>
                  </w:rPr>
                </w:pPr>
                <w:r w:rsidRPr="00157BA2">
                  <w:rPr>
                    <w:sz w:val="22"/>
                    <w:szCs w:val="22"/>
                  </w:rPr>
                  <w:t xml:space="preserve">The Efficient Market Hypothesis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92"/>
              <w:id w:val="-1097017708"/>
            </w:sdtPr>
            <w:sdtContent>
              <w:p w:rsidR="009B0FFB" w:rsidRPr="00157BA2" w:rsidRDefault="00917C3C">
                <w:pPr>
                  <w:ind w:left="0" w:hanging="2"/>
                  <w:rPr>
                    <w:sz w:val="22"/>
                    <w:szCs w:val="22"/>
                  </w:rPr>
                </w:pPr>
                <w:r w:rsidRPr="00157BA2">
                  <w:rPr>
                    <w:b/>
                    <w:i/>
                    <w:sz w:val="22"/>
                    <w:szCs w:val="22"/>
                  </w:rPr>
                  <w:t>Week 13:</w:t>
                </w:r>
              </w:p>
            </w:sdtContent>
          </w:sdt>
        </w:tc>
        <w:tc>
          <w:tcPr>
            <w:tcW w:w="6480" w:type="dxa"/>
          </w:tcPr>
          <w:sdt>
            <w:sdtPr>
              <w:rPr>
                <w:sz w:val="22"/>
                <w:szCs w:val="22"/>
              </w:rPr>
              <w:tag w:val="goog_rdk_193"/>
              <w:id w:val="1194200287"/>
            </w:sdtPr>
            <w:sdtContent>
              <w:p w:rsidR="009B0FFB" w:rsidRPr="00157BA2" w:rsidRDefault="00917C3C">
                <w:pPr>
                  <w:ind w:left="0" w:hanging="2"/>
                  <w:rPr>
                    <w:sz w:val="22"/>
                    <w:szCs w:val="22"/>
                  </w:rPr>
                </w:pPr>
                <w:r w:rsidRPr="00157BA2">
                  <w:rPr>
                    <w:sz w:val="22"/>
                    <w:szCs w:val="22"/>
                  </w:rPr>
                  <w:t xml:space="preserve">Behavioral Finance and Technical Analysis  </w:t>
                </w:r>
              </w:p>
            </w:sdtContent>
          </w:sdt>
        </w:tc>
      </w:tr>
      <w:tr w:rsidR="009B0FFB" w:rsidRPr="00157BA2" w:rsidTr="00D54EA5">
        <w:trPr>
          <w:trHeight w:val="200"/>
        </w:trPr>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94"/>
              <w:id w:val="441810743"/>
            </w:sdtPr>
            <w:sdtContent>
              <w:p w:rsidR="009B0FFB" w:rsidRPr="00157BA2" w:rsidRDefault="00917C3C">
                <w:pPr>
                  <w:ind w:left="0" w:hanging="2"/>
                  <w:rPr>
                    <w:sz w:val="22"/>
                    <w:szCs w:val="22"/>
                  </w:rPr>
                </w:pPr>
                <w:r w:rsidRPr="00157BA2">
                  <w:rPr>
                    <w:b/>
                    <w:i/>
                    <w:sz w:val="22"/>
                    <w:szCs w:val="22"/>
                  </w:rPr>
                  <w:t>Week 14:</w:t>
                </w:r>
              </w:p>
            </w:sdtContent>
          </w:sdt>
        </w:tc>
        <w:tc>
          <w:tcPr>
            <w:tcW w:w="6480" w:type="dxa"/>
          </w:tcPr>
          <w:sdt>
            <w:sdtPr>
              <w:rPr>
                <w:sz w:val="22"/>
                <w:szCs w:val="22"/>
              </w:rPr>
              <w:tag w:val="goog_rdk_195"/>
              <w:id w:val="-1212957529"/>
            </w:sdtPr>
            <w:sdtContent>
              <w:p w:rsidR="009B0FFB" w:rsidRPr="00157BA2" w:rsidRDefault="00917C3C">
                <w:pPr>
                  <w:ind w:left="0" w:hanging="2"/>
                  <w:rPr>
                    <w:sz w:val="22"/>
                    <w:szCs w:val="22"/>
                  </w:rPr>
                </w:pPr>
                <w:r w:rsidRPr="00157BA2">
                  <w:rPr>
                    <w:sz w:val="22"/>
                    <w:szCs w:val="22"/>
                  </w:rPr>
                  <w:t xml:space="preserve">Empirical Evidence on Security Returns  </w:t>
                </w:r>
              </w:p>
            </w:sdtContent>
          </w:sdt>
        </w:tc>
      </w:tr>
      <w:tr w:rsidR="009B0FFB" w:rsidRPr="00157BA2" w:rsidTr="00D54EA5">
        <w:tc>
          <w:tcPr>
            <w:tcW w:w="2718" w:type="dxa"/>
            <w:tcBorders>
              <w:top w:val="single" w:sz="5" w:space="0" w:color="000000"/>
              <w:left w:val="single" w:sz="5" w:space="0" w:color="000000"/>
              <w:bottom w:val="single" w:sz="5" w:space="0" w:color="000000"/>
              <w:right w:val="single" w:sz="5" w:space="0" w:color="000000"/>
            </w:tcBorders>
          </w:tcPr>
          <w:sdt>
            <w:sdtPr>
              <w:rPr>
                <w:sz w:val="22"/>
                <w:szCs w:val="22"/>
              </w:rPr>
              <w:tag w:val="goog_rdk_196"/>
              <w:id w:val="-1117597657"/>
            </w:sdtPr>
            <w:sdtContent>
              <w:p w:rsidR="009B0FFB" w:rsidRPr="00157BA2" w:rsidRDefault="00917C3C">
                <w:pPr>
                  <w:ind w:left="0" w:hanging="2"/>
                  <w:rPr>
                    <w:sz w:val="22"/>
                    <w:szCs w:val="22"/>
                  </w:rPr>
                </w:pPr>
                <w:r w:rsidRPr="00157BA2">
                  <w:rPr>
                    <w:b/>
                    <w:i/>
                    <w:sz w:val="22"/>
                    <w:szCs w:val="22"/>
                  </w:rPr>
                  <w:t>Week 15:</w:t>
                </w:r>
              </w:p>
            </w:sdtContent>
          </w:sdt>
          <w:sdt>
            <w:sdtPr>
              <w:rPr>
                <w:sz w:val="22"/>
                <w:szCs w:val="22"/>
              </w:rPr>
              <w:tag w:val="goog_rdk_197"/>
              <w:id w:val="-931661967"/>
            </w:sdtPr>
            <w:sdtContent>
              <w:p w:rsidR="009B0FFB" w:rsidRPr="00157BA2" w:rsidRDefault="00917C3C">
                <w:pPr>
                  <w:ind w:left="0" w:hanging="2"/>
                  <w:rPr>
                    <w:sz w:val="22"/>
                    <w:szCs w:val="22"/>
                  </w:rPr>
                </w:pPr>
                <w:r w:rsidRPr="00157BA2">
                  <w:rPr>
                    <w:b/>
                    <w:i/>
                    <w:sz w:val="22"/>
                    <w:szCs w:val="22"/>
                  </w:rPr>
                  <w:t xml:space="preserve">      </w:t>
                </w:r>
              </w:p>
            </w:sdtContent>
          </w:sdt>
        </w:tc>
        <w:tc>
          <w:tcPr>
            <w:tcW w:w="6480" w:type="dxa"/>
          </w:tcPr>
          <w:sdt>
            <w:sdtPr>
              <w:rPr>
                <w:sz w:val="22"/>
                <w:szCs w:val="22"/>
              </w:rPr>
              <w:tag w:val="goog_rdk_198"/>
              <w:id w:val="566152088"/>
            </w:sdtPr>
            <w:sdtContent>
              <w:p w:rsidR="009B0FFB" w:rsidRPr="00157BA2" w:rsidRDefault="00917C3C">
                <w:pPr>
                  <w:ind w:left="0" w:hanging="2"/>
                  <w:rPr>
                    <w:sz w:val="22"/>
                    <w:szCs w:val="22"/>
                  </w:rPr>
                </w:pPr>
                <w:r w:rsidRPr="00157BA2">
                  <w:rPr>
                    <w:b/>
                    <w:sz w:val="22"/>
                    <w:szCs w:val="22"/>
                  </w:rPr>
                  <w:t>Second Exam</w:t>
                </w:r>
              </w:p>
            </w:sdtContent>
          </w:sdt>
        </w:tc>
      </w:tr>
    </w:tbl>
    <w:p w:rsidR="009B0FFB" w:rsidRPr="00157BA2" w:rsidRDefault="009B0FFB" w:rsidP="00D54EA5">
      <w:pPr>
        <w:pBdr>
          <w:top w:val="nil"/>
          <w:left w:val="nil"/>
          <w:bottom w:val="nil"/>
          <w:right w:val="nil"/>
          <w:between w:val="nil"/>
        </w:pBdr>
        <w:spacing w:line="240" w:lineRule="auto"/>
        <w:ind w:leftChars="0" w:left="0" w:firstLineChars="0" w:firstLine="0"/>
        <w:rPr>
          <w:sz w:val="22"/>
          <w:szCs w:val="22"/>
        </w:rPr>
      </w:pPr>
    </w:p>
    <w:sdt>
      <w:sdtPr>
        <w:rPr>
          <w:sz w:val="22"/>
          <w:szCs w:val="22"/>
        </w:rPr>
        <w:tag w:val="goog_rdk_238"/>
        <w:id w:val="1241448948"/>
        <w:showingPlcHdr/>
      </w:sdtPr>
      <w:sdtContent>
        <w:p w:rsidR="009B0FFB" w:rsidRPr="00157BA2" w:rsidRDefault="00D54EA5">
          <w:pPr>
            <w:ind w:left="0" w:hanging="2"/>
            <w:jc w:val="both"/>
            <w:rPr>
              <w:sz w:val="22"/>
              <w:szCs w:val="22"/>
            </w:rPr>
          </w:pPr>
          <w:r>
            <w:rPr>
              <w:sz w:val="22"/>
              <w:szCs w:val="22"/>
            </w:rPr>
            <w:t xml:space="preserve">     </w:t>
          </w:r>
        </w:p>
      </w:sdtContent>
    </w:sdt>
    <w:tbl>
      <w:tblPr>
        <w:tblStyle w:val="a6"/>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98"/>
      </w:tblGrid>
      <w:tr w:rsidR="009B0FFB" w:rsidRPr="00157BA2" w:rsidTr="00D54EA5">
        <w:tc>
          <w:tcPr>
            <w:tcW w:w="9198" w:type="dxa"/>
            <w:shd w:val="clear" w:color="auto" w:fill="B8CCE4"/>
          </w:tcPr>
          <w:sdt>
            <w:sdtPr>
              <w:rPr>
                <w:sz w:val="22"/>
                <w:szCs w:val="22"/>
              </w:rPr>
              <w:tag w:val="goog_rdk_239"/>
              <w:id w:val="909581602"/>
            </w:sdtPr>
            <w:sdtContent>
              <w:p w:rsidR="009B0FFB" w:rsidRPr="00157BA2" w:rsidRDefault="00917C3C">
                <w:pPr>
                  <w:ind w:left="0" w:hanging="2"/>
                  <w:jc w:val="center"/>
                  <w:rPr>
                    <w:sz w:val="22"/>
                    <w:szCs w:val="22"/>
                  </w:rPr>
                </w:pPr>
                <w:r w:rsidRPr="00157BA2">
                  <w:rPr>
                    <w:b/>
                    <w:sz w:val="22"/>
                    <w:szCs w:val="22"/>
                  </w:rPr>
                  <w:t>Academic policies and code of conduct:</w:t>
                </w:r>
              </w:p>
            </w:sdtContent>
          </w:sdt>
        </w:tc>
      </w:tr>
      <w:tr w:rsidR="009B0FFB" w:rsidRPr="00157BA2" w:rsidTr="00D54EA5">
        <w:trPr>
          <w:trHeight w:val="1080"/>
        </w:trPr>
        <w:tc>
          <w:tcPr>
            <w:tcW w:w="9198" w:type="dxa"/>
          </w:tcPr>
          <w:sdt>
            <w:sdtPr>
              <w:rPr>
                <w:sz w:val="22"/>
                <w:szCs w:val="22"/>
              </w:rPr>
              <w:tag w:val="goog_rdk_240"/>
              <w:id w:val="-521482406"/>
            </w:sdtPr>
            <w:sdtContent>
              <w:p w:rsidR="009B0FFB" w:rsidRPr="00157BA2" w:rsidRDefault="000E5B0C">
                <w:pPr>
                  <w:ind w:left="0" w:hanging="2"/>
                  <w:jc w:val="both"/>
                  <w:rPr>
                    <w:sz w:val="22"/>
                    <w:szCs w:val="22"/>
                  </w:rPr>
                </w:pPr>
              </w:p>
            </w:sdtContent>
          </w:sdt>
          <w:sdt>
            <w:sdtPr>
              <w:rPr>
                <w:sz w:val="22"/>
                <w:szCs w:val="22"/>
              </w:rPr>
              <w:tag w:val="goog_rdk_241"/>
              <w:id w:val="158654186"/>
            </w:sdtPr>
            <w:sdtContent>
              <w:p w:rsidR="009B0FFB" w:rsidRPr="00157BA2" w:rsidRDefault="00917C3C">
                <w:pPr>
                  <w:ind w:left="0" w:hanging="2"/>
                  <w:jc w:val="both"/>
                  <w:rPr>
                    <w:sz w:val="22"/>
                    <w:szCs w:val="22"/>
                  </w:rPr>
                </w:pPr>
                <w:r w:rsidRPr="00157BA2">
                  <w:rPr>
                    <w:sz w:val="22"/>
                    <w:szCs w:val="22"/>
                  </w:rPr>
                  <w:t xml:space="preserve">Regular attendance of lectures and exercises is compulsory for all students. All students are obliged to follow the rules of etiquette: keeping the order of class, disconnecting mobile phones and entering on time in class.  </w:t>
                </w:r>
              </w:p>
            </w:sdtContent>
          </w:sdt>
          <w:sdt>
            <w:sdtPr>
              <w:rPr>
                <w:sz w:val="22"/>
                <w:szCs w:val="22"/>
              </w:rPr>
              <w:tag w:val="goog_rdk_242"/>
              <w:id w:val="497313894"/>
            </w:sdtPr>
            <w:sdtContent>
              <w:p w:rsidR="009B0FFB" w:rsidRPr="00157BA2" w:rsidRDefault="000E5B0C">
                <w:pPr>
                  <w:ind w:left="0" w:hanging="2"/>
                  <w:rPr>
                    <w:sz w:val="22"/>
                    <w:szCs w:val="22"/>
                  </w:rPr>
                </w:pPr>
              </w:p>
            </w:sdtContent>
          </w:sdt>
        </w:tc>
      </w:tr>
    </w:tbl>
    <w:sdt>
      <w:sdtPr>
        <w:rPr>
          <w:sz w:val="22"/>
          <w:szCs w:val="22"/>
        </w:rPr>
        <w:tag w:val="goog_rdk_243"/>
        <w:id w:val="1826625140"/>
      </w:sdtPr>
      <w:sdtContent>
        <w:p w:rsidR="009B0FFB" w:rsidRPr="00157BA2" w:rsidRDefault="000E5B0C">
          <w:pPr>
            <w:ind w:left="0" w:hanging="2"/>
            <w:rPr>
              <w:sz w:val="22"/>
              <w:szCs w:val="22"/>
            </w:rPr>
          </w:pPr>
        </w:p>
      </w:sdtContent>
    </w:sdt>
    <w:sdt>
      <w:sdtPr>
        <w:rPr>
          <w:sz w:val="22"/>
          <w:szCs w:val="22"/>
        </w:rPr>
        <w:tag w:val="goog_rdk_244"/>
        <w:id w:val="-1187913636"/>
      </w:sdtPr>
      <w:sdtContent>
        <w:p w:rsidR="009B0FFB" w:rsidRPr="00157BA2" w:rsidRDefault="000E5B0C">
          <w:pPr>
            <w:ind w:left="0" w:hanging="2"/>
            <w:rPr>
              <w:sz w:val="22"/>
              <w:szCs w:val="22"/>
            </w:rPr>
          </w:pPr>
        </w:p>
      </w:sdtContent>
    </w:sdt>
    <w:sdt>
      <w:sdtPr>
        <w:rPr>
          <w:sz w:val="22"/>
          <w:szCs w:val="22"/>
        </w:rPr>
        <w:tag w:val="goog_rdk_245"/>
        <w:id w:val="-1617443678"/>
      </w:sdtPr>
      <w:sdtContent>
        <w:p w:rsidR="009B0FFB" w:rsidRPr="00157BA2" w:rsidRDefault="000E5B0C">
          <w:pPr>
            <w:ind w:left="0" w:hanging="2"/>
            <w:rPr>
              <w:sz w:val="22"/>
              <w:szCs w:val="22"/>
            </w:rPr>
          </w:pPr>
        </w:p>
      </w:sdtContent>
    </w:sdt>
    <w:sectPr w:rsidR="009B0FFB" w:rsidRPr="00157BA2" w:rsidSect="000E5B0C">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69" w:rsidRDefault="00E62169">
      <w:pPr>
        <w:spacing w:line="240" w:lineRule="auto"/>
        <w:ind w:left="0" w:hanging="2"/>
      </w:pPr>
      <w:r>
        <w:separator/>
      </w:r>
    </w:p>
  </w:endnote>
  <w:endnote w:type="continuationSeparator" w:id="0">
    <w:p w:rsidR="00E62169" w:rsidRDefault="00E6216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249"/>
      <w:id w:val="2143229246"/>
    </w:sdtPr>
    <w:sdtContent>
      <w:p w:rsidR="009B0FFB" w:rsidRDefault="000E5B0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917C3C">
          <w:rPr>
            <w:color w:val="000000"/>
          </w:rPr>
          <w:instrText>PAGE</w:instrText>
        </w:r>
        <w:r>
          <w:rPr>
            <w:color w:val="000000"/>
          </w:rPr>
          <w:fldChar w:fldCharType="end"/>
        </w:r>
      </w:p>
    </w:sdtContent>
  </w:sdt>
  <w:sdt>
    <w:sdtPr>
      <w:tag w:val="goog_rdk_250"/>
      <w:id w:val="819232235"/>
    </w:sdtPr>
    <w:sdtContent>
      <w:p w:rsidR="009B0FFB" w:rsidRDefault="000E5B0C">
        <w:pPr>
          <w:pBdr>
            <w:top w:val="nil"/>
            <w:left w:val="nil"/>
            <w:bottom w:val="nil"/>
            <w:right w:val="nil"/>
            <w:between w:val="nil"/>
          </w:pBdr>
          <w:tabs>
            <w:tab w:val="center" w:pos="4320"/>
            <w:tab w:val="right" w:pos="8640"/>
          </w:tabs>
          <w:spacing w:line="240" w:lineRule="auto"/>
          <w:ind w:left="0" w:right="360" w:hanging="2"/>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247"/>
      <w:id w:val="-1921016657"/>
    </w:sdtPr>
    <w:sdtContent>
      <w:p w:rsidR="009B0FFB" w:rsidRDefault="000E5B0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917C3C">
          <w:rPr>
            <w:color w:val="000000"/>
          </w:rPr>
          <w:instrText>PAGE</w:instrText>
        </w:r>
        <w:r>
          <w:rPr>
            <w:color w:val="000000"/>
          </w:rPr>
          <w:fldChar w:fldCharType="separate"/>
        </w:r>
        <w:r w:rsidR="00347FDA">
          <w:rPr>
            <w:noProof/>
            <w:color w:val="000000"/>
          </w:rPr>
          <w:t>2</w:t>
        </w:r>
        <w:r>
          <w:rPr>
            <w:color w:val="000000"/>
          </w:rPr>
          <w:fldChar w:fldCharType="end"/>
        </w:r>
      </w:p>
    </w:sdtContent>
  </w:sdt>
  <w:sdt>
    <w:sdtPr>
      <w:tag w:val="goog_rdk_248"/>
      <w:id w:val="1052570180"/>
    </w:sdtPr>
    <w:sdtContent>
      <w:p w:rsidR="009B0FFB" w:rsidRDefault="000E5B0C">
        <w:pPr>
          <w:pBdr>
            <w:top w:val="nil"/>
            <w:left w:val="nil"/>
            <w:bottom w:val="nil"/>
            <w:right w:val="nil"/>
            <w:between w:val="nil"/>
          </w:pBdr>
          <w:tabs>
            <w:tab w:val="center" w:pos="4320"/>
            <w:tab w:val="right" w:pos="8640"/>
          </w:tabs>
          <w:spacing w:line="240" w:lineRule="auto"/>
          <w:ind w:left="0" w:right="360" w:hanging="2"/>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69" w:rsidRDefault="00E62169">
      <w:pPr>
        <w:spacing w:line="240" w:lineRule="auto"/>
        <w:ind w:left="0" w:hanging="2"/>
      </w:pPr>
      <w:r>
        <w:separator/>
      </w:r>
    </w:p>
  </w:footnote>
  <w:footnote w:type="continuationSeparator" w:id="0">
    <w:p w:rsidR="00E62169" w:rsidRDefault="00E62169">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32EC"/>
    <w:multiLevelType w:val="hybridMultilevel"/>
    <w:tmpl w:val="699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A8C"/>
    <w:multiLevelType w:val="hybridMultilevel"/>
    <w:tmpl w:val="0E1CC1E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FFB"/>
    <w:rsid w:val="000E5B0C"/>
    <w:rsid w:val="00157BA2"/>
    <w:rsid w:val="001B296A"/>
    <w:rsid w:val="00347FDA"/>
    <w:rsid w:val="005D0014"/>
    <w:rsid w:val="00917C3C"/>
    <w:rsid w:val="009B0FFB"/>
    <w:rsid w:val="00C733B5"/>
    <w:rsid w:val="00D54EA5"/>
    <w:rsid w:val="00E62169"/>
    <w:rsid w:val="00FB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B0C"/>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0E5B0C"/>
    <w:pPr>
      <w:keepNext/>
      <w:keepLines/>
      <w:spacing w:before="480" w:after="120"/>
    </w:pPr>
    <w:rPr>
      <w:b/>
      <w:sz w:val="48"/>
      <w:szCs w:val="48"/>
    </w:rPr>
  </w:style>
  <w:style w:type="paragraph" w:styleId="Heading2">
    <w:name w:val="heading 2"/>
    <w:basedOn w:val="Normal"/>
    <w:next w:val="Normal"/>
    <w:rsid w:val="000E5B0C"/>
    <w:pPr>
      <w:keepNext/>
      <w:keepLines/>
      <w:spacing w:before="360" w:after="80"/>
      <w:outlineLvl w:val="1"/>
    </w:pPr>
    <w:rPr>
      <w:b/>
      <w:sz w:val="36"/>
      <w:szCs w:val="36"/>
    </w:rPr>
  </w:style>
  <w:style w:type="paragraph" w:styleId="Heading3">
    <w:name w:val="heading 3"/>
    <w:basedOn w:val="Normal"/>
    <w:next w:val="Normal"/>
    <w:rsid w:val="000E5B0C"/>
    <w:pPr>
      <w:keepNext/>
      <w:keepLines/>
      <w:spacing w:before="280" w:after="80"/>
      <w:outlineLvl w:val="2"/>
    </w:pPr>
    <w:rPr>
      <w:b/>
      <w:sz w:val="28"/>
      <w:szCs w:val="28"/>
    </w:rPr>
  </w:style>
  <w:style w:type="paragraph" w:styleId="Heading4">
    <w:name w:val="heading 4"/>
    <w:basedOn w:val="Normal"/>
    <w:next w:val="Normal"/>
    <w:rsid w:val="000E5B0C"/>
    <w:pPr>
      <w:keepNext/>
      <w:keepLines/>
      <w:spacing w:before="240" w:after="40"/>
      <w:outlineLvl w:val="3"/>
    </w:pPr>
    <w:rPr>
      <w:b/>
    </w:rPr>
  </w:style>
  <w:style w:type="paragraph" w:styleId="Heading5">
    <w:name w:val="heading 5"/>
    <w:basedOn w:val="Normal"/>
    <w:next w:val="Normal"/>
    <w:rsid w:val="000E5B0C"/>
    <w:pPr>
      <w:keepNext/>
      <w:keepLines/>
      <w:spacing w:before="220" w:after="40"/>
      <w:outlineLvl w:val="4"/>
    </w:pPr>
    <w:rPr>
      <w:b/>
      <w:sz w:val="22"/>
      <w:szCs w:val="22"/>
    </w:rPr>
  </w:style>
  <w:style w:type="paragraph" w:styleId="Heading6">
    <w:name w:val="heading 6"/>
    <w:basedOn w:val="Normal"/>
    <w:next w:val="Normal"/>
    <w:rsid w:val="000E5B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5B0C"/>
    <w:pPr>
      <w:keepNext/>
      <w:keepLines/>
      <w:spacing w:before="480" w:after="120"/>
    </w:pPr>
    <w:rPr>
      <w:b/>
      <w:sz w:val="72"/>
      <w:szCs w:val="72"/>
    </w:rPr>
  </w:style>
  <w:style w:type="paragraph" w:styleId="Footer">
    <w:name w:val="footer"/>
    <w:basedOn w:val="Normal"/>
    <w:rsid w:val="000E5B0C"/>
    <w:pPr>
      <w:tabs>
        <w:tab w:val="center" w:pos="4320"/>
        <w:tab w:val="right" w:pos="8640"/>
      </w:tabs>
    </w:pPr>
  </w:style>
  <w:style w:type="character" w:styleId="PageNumber">
    <w:name w:val="page number"/>
    <w:basedOn w:val="DefaultParagraphFont"/>
    <w:rsid w:val="000E5B0C"/>
    <w:rPr>
      <w:w w:val="100"/>
      <w:position w:val="-1"/>
      <w:effect w:val="none"/>
      <w:vertAlign w:val="baseline"/>
      <w:cs w:val="0"/>
      <w:em w:val="none"/>
    </w:rPr>
  </w:style>
  <w:style w:type="paragraph" w:styleId="NoSpacing">
    <w:name w:val="No Spacing"/>
    <w:rsid w:val="000E5B0C"/>
    <w:pPr>
      <w:suppressAutoHyphens/>
      <w:spacing w:line="1" w:lineRule="atLeast"/>
      <w:ind w:leftChars="-1" w:left="-1" w:hangingChars="1" w:hanging="1"/>
      <w:textDirection w:val="btLr"/>
      <w:textAlignment w:val="top"/>
      <w:outlineLvl w:val="0"/>
    </w:pPr>
    <w:rPr>
      <w:position w:val="-1"/>
    </w:rPr>
  </w:style>
  <w:style w:type="character" w:styleId="Hyperlink">
    <w:name w:val="Hyperlink"/>
    <w:rsid w:val="000E5B0C"/>
    <w:rPr>
      <w:color w:val="0000FF"/>
      <w:w w:val="100"/>
      <w:position w:val="-1"/>
      <w:u w:val="single"/>
      <w:effect w:val="none"/>
      <w:vertAlign w:val="baseline"/>
      <w:cs w:val="0"/>
      <w:em w:val="none"/>
    </w:rPr>
  </w:style>
  <w:style w:type="character" w:customStyle="1" w:styleId="hps">
    <w:name w:val="hps"/>
    <w:basedOn w:val="DefaultParagraphFont"/>
    <w:rsid w:val="000E5B0C"/>
    <w:rPr>
      <w:w w:val="100"/>
      <w:position w:val="-1"/>
      <w:effect w:val="none"/>
      <w:vertAlign w:val="baseline"/>
      <w:cs w:val="0"/>
      <w:em w:val="none"/>
    </w:rPr>
  </w:style>
  <w:style w:type="character" w:customStyle="1" w:styleId="shorttext">
    <w:name w:val="short_text"/>
    <w:basedOn w:val="DefaultParagraphFont"/>
    <w:rsid w:val="000E5B0C"/>
    <w:rPr>
      <w:w w:val="100"/>
      <w:position w:val="-1"/>
      <w:effect w:val="none"/>
      <w:vertAlign w:val="baseline"/>
      <w:cs w:val="0"/>
      <w:em w:val="none"/>
    </w:rPr>
  </w:style>
  <w:style w:type="paragraph" w:styleId="ListParagraph">
    <w:name w:val="List Paragraph"/>
    <w:basedOn w:val="Normal"/>
    <w:rsid w:val="000E5B0C"/>
    <w:pPr>
      <w:spacing w:after="200" w:line="276" w:lineRule="auto"/>
      <w:ind w:left="720"/>
      <w:contextualSpacing/>
    </w:pPr>
    <w:rPr>
      <w:rFonts w:ascii="Calibri" w:eastAsia="Calibri" w:hAnsi="Calibri"/>
      <w:sz w:val="22"/>
      <w:szCs w:val="22"/>
      <w:lang w:val="sq-AL"/>
    </w:rPr>
  </w:style>
  <w:style w:type="paragraph" w:customStyle="1" w:styleId="Normal1">
    <w:name w:val="Normal1"/>
    <w:rsid w:val="000E5B0C"/>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character" w:customStyle="1" w:styleId="fontstyle01">
    <w:name w:val="fontstyle01"/>
    <w:rsid w:val="000E5B0C"/>
    <w:rPr>
      <w:rFonts w:ascii="UniversLTStd-BoldCn" w:hAnsi="UniversLTStd-BoldCn" w:hint="default"/>
      <w:b/>
      <w:bCs/>
      <w:color w:val="231F20"/>
      <w:w w:val="100"/>
      <w:position w:val="-1"/>
      <w:sz w:val="22"/>
      <w:szCs w:val="22"/>
      <w:effect w:val="none"/>
      <w:vertAlign w:val="baseline"/>
      <w:cs w:val="0"/>
      <w:em w:val="none"/>
    </w:rPr>
  </w:style>
  <w:style w:type="paragraph" w:styleId="Subtitle">
    <w:name w:val="Subtitle"/>
    <w:basedOn w:val="Normal"/>
    <w:next w:val="Normal"/>
    <w:rsid w:val="000E5B0C"/>
    <w:pPr>
      <w:keepNext/>
      <w:keepLines/>
      <w:spacing w:before="360" w:after="80"/>
    </w:pPr>
    <w:rPr>
      <w:rFonts w:ascii="Georgia" w:eastAsia="Georgia" w:hAnsi="Georgia" w:cs="Georgia"/>
      <w:i/>
      <w:color w:val="666666"/>
      <w:sz w:val="48"/>
      <w:szCs w:val="48"/>
    </w:rPr>
  </w:style>
  <w:style w:type="table" w:customStyle="1" w:styleId="a">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E5B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E5B0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E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A5"/>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LUaoL/K4h0ArhxwdEw/Hcmx+JA==">AMUW2mU1buSkjvOsn16R0n+FeBfFndyZi5rHblRjxW5Tw78CfEX+KrTqDOd2qa/1E9h3jGxzO0/hSQoW16B0ZkDXKWu/Fehl7MkRXA9Yw4mP/j3bKk840vo=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isa</cp:lastModifiedBy>
  <cp:revision>7</cp:revision>
  <dcterms:created xsi:type="dcterms:W3CDTF">2019-07-04T16:28:00Z</dcterms:created>
  <dcterms:modified xsi:type="dcterms:W3CDTF">2019-07-10T15:54:00Z</dcterms:modified>
</cp:coreProperties>
</file>