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9A65" w14:textId="665A9D89" w:rsidR="00AE755D" w:rsidRPr="004E7F05" w:rsidRDefault="004E7F05" w:rsidP="00FA3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E7F05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SYLLABUSI I LËNDËS TAKSAT DHE SHPENZIMET PUBLIKE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146"/>
        <w:gridCol w:w="2147"/>
        <w:gridCol w:w="2147"/>
      </w:tblGrid>
      <w:tr w:rsidR="00FA3B0B" w:rsidRPr="004E7F05" w14:paraId="08413F62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6536F426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dh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nat Bazike p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l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</w:p>
        </w:tc>
      </w:tr>
      <w:tr w:rsidR="00FA3B0B" w:rsidRPr="004E7F05" w14:paraId="2244DC68" w14:textId="77777777" w:rsidTr="00CE4538">
        <w:trPr>
          <w:trHeight w:val="20"/>
        </w:trPr>
        <w:tc>
          <w:tcPr>
            <w:tcW w:w="2910" w:type="dxa"/>
          </w:tcPr>
          <w:p w14:paraId="4A294374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Nj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sia Akademike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2C0DA377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</w:t>
            </w:r>
          </w:p>
        </w:tc>
      </w:tr>
      <w:tr w:rsidR="00FA3B0B" w:rsidRPr="004E7F05" w14:paraId="24A55FCC" w14:textId="77777777" w:rsidTr="00CE4538">
        <w:trPr>
          <w:trHeight w:val="20"/>
        </w:trPr>
        <w:tc>
          <w:tcPr>
            <w:tcW w:w="2910" w:type="dxa"/>
          </w:tcPr>
          <w:p w14:paraId="46C842E5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Titulli i l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0BBB1F1D" w14:textId="77777777" w:rsidR="00FA3B0B" w:rsidRPr="004E7F05" w:rsidRDefault="001E336F" w:rsidP="006336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Taksat</w:t>
            </w:r>
            <w:r w:rsidR="00633686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dhe Shpenzimet Publike</w:t>
            </w:r>
          </w:p>
        </w:tc>
      </w:tr>
      <w:tr w:rsidR="00FA3B0B" w:rsidRPr="004E7F05" w14:paraId="59614C27" w14:textId="77777777" w:rsidTr="00CE4538">
        <w:trPr>
          <w:trHeight w:val="20"/>
        </w:trPr>
        <w:tc>
          <w:tcPr>
            <w:tcW w:w="2910" w:type="dxa"/>
          </w:tcPr>
          <w:p w14:paraId="7758DACA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Niveli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26CE74BD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Bachelor</w:t>
            </w:r>
          </w:p>
        </w:tc>
      </w:tr>
      <w:tr w:rsidR="00FA3B0B" w:rsidRPr="004E7F05" w14:paraId="362DA257" w14:textId="77777777" w:rsidTr="00CE4538">
        <w:trPr>
          <w:trHeight w:val="20"/>
        </w:trPr>
        <w:tc>
          <w:tcPr>
            <w:tcW w:w="2910" w:type="dxa"/>
          </w:tcPr>
          <w:p w14:paraId="04B357AD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Statusi i l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6F3743B6" w14:textId="77777777" w:rsidR="00FA3B0B" w:rsidRPr="004E7F05" w:rsidRDefault="0063368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Zgjedhore</w:t>
            </w:r>
          </w:p>
        </w:tc>
      </w:tr>
      <w:tr w:rsidR="00FA3B0B" w:rsidRPr="004E7F05" w14:paraId="44152F92" w14:textId="77777777" w:rsidTr="00CE4538">
        <w:trPr>
          <w:trHeight w:val="20"/>
        </w:trPr>
        <w:tc>
          <w:tcPr>
            <w:tcW w:w="2910" w:type="dxa"/>
          </w:tcPr>
          <w:p w14:paraId="0FB9BBF3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Viti i 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studimit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636C12AC" w14:textId="77777777" w:rsidR="00FA3B0B" w:rsidRPr="004E7F05" w:rsidRDefault="00630E1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Viti i dyt</w:t>
            </w:r>
            <w:r w:rsidR="00536C9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633686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Semestri i tret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</w:tr>
      <w:tr w:rsidR="00FA3B0B" w:rsidRPr="004E7F05" w14:paraId="60EED57D" w14:textId="77777777" w:rsidTr="00CE4538">
        <w:trPr>
          <w:trHeight w:val="20"/>
        </w:trPr>
        <w:tc>
          <w:tcPr>
            <w:tcW w:w="2910" w:type="dxa"/>
          </w:tcPr>
          <w:p w14:paraId="7BCEBAC5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Numri i or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ve p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jav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44E00363" w14:textId="77777777" w:rsidR="00FA3B0B" w:rsidRPr="004E7F05" w:rsidRDefault="00630E1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4F083B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+</w:t>
            </w:r>
            <w:r w:rsidR="004F083B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633686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</w:tr>
      <w:tr w:rsidR="00FA3B0B" w:rsidRPr="004E7F05" w14:paraId="505F755D" w14:textId="77777777" w:rsidTr="00CE4538">
        <w:trPr>
          <w:trHeight w:val="20"/>
        </w:trPr>
        <w:tc>
          <w:tcPr>
            <w:tcW w:w="2910" w:type="dxa"/>
          </w:tcPr>
          <w:p w14:paraId="45810529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ECTS kredit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01AFCD31" w14:textId="77777777" w:rsidR="00FA3B0B" w:rsidRPr="004E7F05" w:rsidRDefault="004F083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</w:tr>
      <w:tr w:rsidR="00FA3B0B" w:rsidRPr="004E7F05" w14:paraId="55076902" w14:textId="77777777" w:rsidTr="00CE4538">
        <w:trPr>
          <w:trHeight w:val="20"/>
        </w:trPr>
        <w:tc>
          <w:tcPr>
            <w:tcW w:w="2910" w:type="dxa"/>
          </w:tcPr>
          <w:p w14:paraId="79266333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Koha/Lokacioni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50B89A61" w14:textId="77777777" w:rsidR="00FA3B0B" w:rsidRPr="004E7F05" w:rsidRDefault="004F083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Ekonomik, Universiteti i Prishtinës “Hasan Prishtina”</w:t>
            </w:r>
          </w:p>
        </w:tc>
      </w:tr>
      <w:tr w:rsidR="00FA3B0B" w:rsidRPr="004E7F05" w14:paraId="3690DAED" w14:textId="77777777" w:rsidTr="00CE4538">
        <w:trPr>
          <w:trHeight w:val="20"/>
        </w:trPr>
        <w:tc>
          <w:tcPr>
            <w:tcW w:w="2910" w:type="dxa"/>
          </w:tcPr>
          <w:p w14:paraId="18544F8A" w14:textId="77777777" w:rsidR="00FA3B0B" w:rsidRPr="004E7F05" w:rsidRDefault="00A424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Mësimdhënësi</w:t>
            </w:r>
            <w:r w:rsidR="00FA3B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i l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757C247E" w14:textId="02DE220B" w:rsidR="00FA3B0B" w:rsidRPr="004E7F05" w:rsidRDefault="004E1BBD" w:rsidP="001A01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Vlora Prenaj</w:t>
            </w:r>
          </w:p>
        </w:tc>
      </w:tr>
      <w:tr w:rsidR="00FA3B0B" w:rsidRPr="004E7F05" w14:paraId="522B1437" w14:textId="77777777" w:rsidTr="00CE4538">
        <w:trPr>
          <w:trHeight w:val="20"/>
        </w:trPr>
        <w:tc>
          <w:tcPr>
            <w:tcW w:w="2910" w:type="dxa"/>
          </w:tcPr>
          <w:p w14:paraId="6E2B9853" w14:textId="77777777" w:rsidR="00FA3B0B" w:rsidRPr="004E7F05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Detajet kontaktuese t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sit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197FAD61" w14:textId="04F57B1B" w:rsidR="00FA3B0B" w:rsidRPr="004E7F05" w:rsidRDefault="004E1BBD" w:rsidP="00611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vlora.prenaj@uni-pr.edu</w:t>
            </w:r>
          </w:p>
        </w:tc>
      </w:tr>
      <w:tr w:rsidR="006A34BC" w:rsidRPr="004E7F05" w14:paraId="51B96EBE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59B361BD" w14:textId="77777777" w:rsidR="006A34BC" w:rsidRPr="004E7F05" w:rsidRDefault="006A34BC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A3B0B" w:rsidRPr="004E7F05" w14:paraId="2496394C" w14:textId="77777777" w:rsidTr="00CE4538">
        <w:trPr>
          <w:trHeight w:val="20"/>
        </w:trPr>
        <w:tc>
          <w:tcPr>
            <w:tcW w:w="2910" w:type="dxa"/>
          </w:tcPr>
          <w:p w14:paraId="51DA5C1E" w14:textId="77777777" w:rsidR="00FA3B0B" w:rsidRPr="004E7F05" w:rsidRDefault="005E2F6E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rmbajtja e Lëndës:</w:t>
            </w:r>
          </w:p>
        </w:tc>
        <w:tc>
          <w:tcPr>
            <w:tcW w:w="6440" w:type="dxa"/>
            <w:gridSpan w:val="3"/>
          </w:tcPr>
          <w:p w14:paraId="410CD6B8" w14:textId="77777777" w:rsidR="00630E16" w:rsidRPr="004E7F05" w:rsidRDefault="004F009B" w:rsidP="00441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fokus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shpenzimet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ekonomis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publike. Do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elaborohen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dështimet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tregut dhe roli i qeveris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rmir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simin e k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tyre d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shtimeve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tregut, efekti i programeve kryesore dhe programeve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propozuara p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shpenzime, dhe teorinë e proceseve politike. L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nda shqyrton opsionet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politike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me strategjit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tregtare dhe implikimet operacionale, p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dizajnimin dhe implementimin e financave publike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vendet me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ardhura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larta si dhe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vendet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zhvillim dhe vendet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tranzicion. Kjo l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mbulon: rolin dhe madhësinë e sektorit publi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k, duke përfshirë arsyetimin e ndërhyrjeve në sektorin publik si dështimet e tregjeve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shqetësimet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shpërndarje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 faktorët kryesorë që përcaktojnë arkitekturën fiskale të një vendi; mobilizimin e burimeve publ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ike nëpërmjet taksave të përdoruesve dhe tatimeve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duke përfshir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 ekonominë e tatimit, tatimin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ardhurat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(tatimin mbi të ardhurat personale dhe të korporatave), pasurinë (tatimin në pronë) dhe konsumin (shitjet, akcizat dhe taksat mbi vlerën e shtuar) dhe zbat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imi, dhe reforma e taksave;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përfshirë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tu p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rllogaritjen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programeve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qeveritare të mbrojtjen e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shoqërisë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projektet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m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dha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efikasitetin dhe efektivitetin e sektorit publik dhe rolin e sektorit privat në prodhimin dhe sigurimin e të mirave 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dhe shërbimeve 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publike; bilancit fiskal dhe 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financimi i 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deficiti; dhe decentralizimi fiskal dhe marrëdhëniet fiskale ndërqeveritare.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nda do të shqyrtojë gjithashtu sfidat e financave publike për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nivelet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qendrore dhe komunale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41D29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qeverisjes në përballimin e krizave aktuale ekonomike globale.</w:t>
            </w:r>
          </w:p>
        </w:tc>
      </w:tr>
      <w:tr w:rsidR="00850EA4" w:rsidRPr="004E7F05" w14:paraId="43D2E08F" w14:textId="77777777" w:rsidTr="00CE4538">
        <w:trPr>
          <w:trHeight w:val="20"/>
        </w:trPr>
        <w:tc>
          <w:tcPr>
            <w:tcW w:w="2910" w:type="dxa"/>
          </w:tcPr>
          <w:p w14:paraId="3220D407" w14:textId="77777777" w:rsidR="00850EA4" w:rsidRPr="004E7F05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Q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llimet e L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  <w:tc>
          <w:tcPr>
            <w:tcW w:w="6440" w:type="dxa"/>
            <w:gridSpan w:val="3"/>
          </w:tcPr>
          <w:p w14:paraId="3072EBF5" w14:textId="77777777" w:rsidR="00850EA4" w:rsidRPr="004E7F05" w:rsidRDefault="00441D29" w:rsidP="00A048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siguruar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njohuri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shk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lqyera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konceptet qendrore dhe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modelet bazike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ekonomis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publike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moderne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bazuar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teorem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e dyt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mir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mir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ëqeni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e; politikat kryesore aktuale dhe shembuj</w:t>
            </w:r>
            <w:r w:rsidR="00A0485A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0485A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problemeve</w:t>
            </w:r>
            <w:r w:rsidR="00A0485A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aktuale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0485A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agjendat politike; konceptet kyçe që karakterizojnë llojet, pronat dhe efektet e taksave dhe përshkruajnë mallrat publike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0485A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ofruara, defektet e treg dhe kufizimet m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0485A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0485A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mira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0485A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mundshme.</w:t>
            </w:r>
          </w:p>
        </w:tc>
      </w:tr>
      <w:tr w:rsidR="00850EA4" w:rsidRPr="004E7F05" w14:paraId="3CDE66C4" w14:textId="77777777" w:rsidTr="00CE4538">
        <w:trPr>
          <w:trHeight w:val="20"/>
        </w:trPr>
        <w:tc>
          <w:tcPr>
            <w:tcW w:w="2910" w:type="dxa"/>
          </w:tcPr>
          <w:p w14:paraId="0BFD9D87" w14:textId="77777777" w:rsidR="00850EA4" w:rsidRPr="004E7F05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Rezultatet e pritura t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simnx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nies:</w:t>
            </w:r>
          </w:p>
        </w:tc>
        <w:tc>
          <w:tcPr>
            <w:tcW w:w="6440" w:type="dxa"/>
            <w:gridSpan w:val="3"/>
          </w:tcPr>
          <w:p w14:paraId="1B90F3C6" w14:textId="77777777" w:rsidR="002B05A6" w:rsidRPr="004E7F05" w:rsidRDefault="00A0485A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rfundimit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s, studenti pritet q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ket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njohuri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14:paraId="22E4C175" w14:textId="77777777" w:rsidR="00A0485A" w:rsidRPr="004E7F05" w:rsidRDefault="00A0485A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Konceptet qendrore dhe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modelet bazike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ekonomis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publike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moderne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bazuar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teorem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e dyt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mir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mir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ëqeni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e; politikat kryesore aktuale dhe shembuj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problemeve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aktuale n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agjendat politike; konceptet kyçe që karakterizojnë llojet, pronat dhe efektet e taksave dhe përshkruajnë mallrat publike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ofruara, defektet e treg dhe kufizimet m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mira t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mundshme.</w:t>
            </w:r>
          </w:p>
        </w:tc>
      </w:tr>
      <w:tr w:rsidR="00440946" w:rsidRPr="004E7F05" w14:paraId="54FAD4D4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3B194F0F" w14:textId="77777777" w:rsidR="00440946" w:rsidRPr="004E7F05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Ngarkesa e punës së studentëve </w:t>
            </w: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(orë në semestër, ECTS)</w:t>
            </w:r>
          </w:p>
        </w:tc>
      </w:tr>
      <w:tr w:rsidR="00440946" w:rsidRPr="004E7F05" w14:paraId="196738D9" w14:textId="77777777" w:rsidTr="00CE4538">
        <w:trPr>
          <w:trHeight w:val="20"/>
        </w:trPr>
        <w:tc>
          <w:tcPr>
            <w:tcW w:w="2910" w:type="dxa"/>
            <w:shd w:val="clear" w:color="auto" w:fill="BDD6EE" w:themeFill="accent1" w:themeFillTint="66"/>
          </w:tcPr>
          <w:p w14:paraId="35C3B5D0" w14:textId="77777777" w:rsidR="00440946" w:rsidRPr="004E7F05" w:rsidRDefault="00C10F0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2146" w:type="dxa"/>
            <w:shd w:val="clear" w:color="auto" w:fill="BDD6EE" w:themeFill="accent1" w:themeFillTint="66"/>
          </w:tcPr>
          <w:p w14:paraId="3022BC83" w14:textId="77777777" w:rsidR="00440946" w:rsidRPr="004E7F05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14:paraId="3FA6C029" w14:textId="77777777" w:rsidR="00440946" w:rsidRPr="004E7F05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Or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14:paraId="7B26C52D" w14:textId="77777777" w:rsidR="00440946" w:rsidRPr="004E7F05" w:rsidRDefault="006A34BC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</w:tr>
      <w:tr w:rsidR="002C530E" w:rsidRPr="004E7F05" w14:paraId="6E38F5E3" w14:textId="77777777" w:rsidTr="00CE4538">
        <w:trPr>
          <w:trHeight w:val="20"/>
        </w:trPr>
        <w:tc>
          <w:tcPr>
            <w:tcW w:w="2910" w:type="dxa"/>
          </w:tcPr>
          <w:p w14:paraId="27FCAD15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2146" w:type="dxa"/>
          </w:tcPr>
          <w:p w14:paraId="2388C6B6" w14:textId="3BC5A943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513C03EA" w14:textId="4792C528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14:paraId="066F1302" w14:textId="43E26801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530E" w:rsidRPr="004E7F05" w14:paraId="00100A4B" w14:textId="77777777" w:rsidTr="00CE4538">
        <w:trPr>
          <w:trHeight w:val="20"/>
        </w:trPr>
        <w:tc>
          <w:tcPr>
            <w:tcW w:w="2910" w:type="dxa"/>
          </w:tcPr>
          <w:p w14:paraId="1A3DEE38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Seminare (Teori dhe Praktikë)</w:t>
            </w:r>
          </w:p>
        </w:tc>
        <w:tc>
          <w:tcPr>
            <w:tcW w:w="2146" w:type="dxa"/>
          </w:tcPr>
          <w:p w14:paraId="54E88B6C" w14:textId="69FA11CF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78398719" w14:textId="025B3205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14:paraId="5200B441" w14:textId="6B6B6294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30E" w:rsidRPr="004E7F05" w14:paraId="0660D97B" w14:textId="77777777" w:rsidTr="00CE4538">
        <w:trPr>
          <w:trHeight w:val="20"/>
        </w:trPr>
        <w:tc>
          <w:tcPr>
            <w:tcW w:w="2910" w:type="dxa"/>
          </w:tcPr>
          <w:p w14:paraId="02678936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Raste Studimore</w:t>
            </w:r>
          </w:p>
        </w:tc>
        <w:tc>
          <w:tcPr>
            <w:tcW w:w="2146" w:type="dxa"/>
          </w:tcPr>
          <w:p w14:paraId="5907854E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1091DAAC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467EB7E0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2C530E" w:rsidRPr="004E7F05" w14:paraId="4AA0CB92" w14:textId="77777777" w:rsidTr="00CE4538">
        <w:trPr>
          <w:trHeight w:val="20"/>
        </w:trPr>
        <w:tc>
          <w:tcPr>
            <w:tcW w:w="2910" w:type="dxa"/>
          </w:tcPr>
          <w:p w14:paraId="4C83F3A3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2146" w:type="dxa"/>
          </w:tcPr>
          <w:p w14:paraId="7D2697A4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4C947034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75A15E05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2C530E" w:rsidRPr="004E7F05" w14:paraId="71E20065" w14:textId="77777777" w:rsidTr="00CE4538">
        <w:trPr>
          <w:trHeight w:val="20"/>
        </w:trPr>
        <w:tc>
          <w:tcPr>
            <w:tcW w:w="2910" w:type="dxa"/>
          </w:tcPr>
          <w:p w14:paraId="15AE6D4B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Ushtrime në Teren</w:t>
            </w:r>
          </w:p>
        </w:tc>
        <w:tc>
          <w:tcPr>
            <w:tcW w:w="2146" w:type="dxa"/>
          </w:tcPr>
          <w:p w14:paraId="5FA39423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2176DDE8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682BC2EE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2C530E" w:rsidRPr="004E7F05" w14:paraId="1972E014" w14:textId="77777777" w:rsidTr="00CE4538">
        <w:trPr>
          <w:trHeight w:val="20"/>
        </w:trPr>
        <w:tc>
          <w:tcPr>
            <w:tcW w:w="2910" w:type="dxa"/>
          </w:tcPr>
          <w:p w14:paraId="06361E07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Kollekfiume (Teste)</w:t>
            </w:r>
          </w:p>
        </w:tc>
        <w:tc>
          <w:tcPr>
            <w:tcW w:w="2146" w:type="dxa"/>
          </w:tcPr>
          <w:p w14:paraId="652AA56B" w14:textId="6B880FE4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3018E086" w14:textId="0BB05F25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456A48AD" w14:textId="6B06C184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30E" w:rsidRPr="004E7F05" w14:paraId="19C73730" w14:textId="77777777" w:rsidTr="00CE4538">
        <w:trPr>
          <w:trHeight w:val="20"/>
        </w:trPr>
        <w:tc>
          <w:tcPr>
            <w:tcW w:w="2910" w:type="dxa"/>
          </w:tcPr>
          <w:p w14:paraId="670B20D3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Detyra të Shtëpisë</w:t>
            </w:r>
          </w:p>
        </w:tc>
        <w:tc>
          <w:tcPr>
            <w:tcW w:w="2146" w:type="dxa"/>
          </w:tcPr>
          <w:p w14:paraId="30F73C62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17D44D80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46ADEF6E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2C530E" w:rsidRPr="004E7F05" w14:paraId="11BB74D4" w14:textId="77777777" w:rsidTr="00CE4538">
        <w:trPr>
          <w:trHeight w:val="20"/>
        </w:trPr>
        <w:tc>
          <w:tcPr>
            <w:tcW w:w="2910" w:type="dxa"/>
          </w:tcPr>
          <w:p w14:paraId="0A9CF951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Studimit vetanake të studentit (në bibliotekë ose në shtëpi)</w:t>
            </w:r>
          </w:p>
        </w:tc>
        <w:tc>
          <w:tcPr>
            <w:tcW w:w="2146" w:type="dxa"/>
          </w:tcPr>
          <w:p w14:paraId="431559D7" w14:textId="53069449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2524568A" w14:textId="74961528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14:paraId="7E189FE8" w14:textId="43DE8F45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30E" w:rsidRPr="004E7F05" w14:paraId="338CEDB5" w14:textId="77777777" w:rsidTr="00CE4538">
        <w:trPr>
          <w:trHeight w:val="20"/>
        </w:trPr>
        <w:tc>
          <w:tcPr>
            <w:tcW w:w="2910" w:type="dxa"/>
          </w:tcPr>
          <w:p w14:paraId="5F7DB212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Përgatitja për provimin final</w:t>
            </w:r>
          </w:p>
        </w:tc>
        <w:tc>
          <w:tcPr>
            <w:tcW w:w="2146" w:type="dxa"/>
          </w:tcPr>
          <w:p w14:paraId="74253A32" w14:textId="2DF92DDC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53369250" w14:textId="6833FDB6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14:paraId="6F97F488" w14:textId="648EBE70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530E" w:rsidRPr="004E7F05" w14:paraId="5BA35745" w14:textId="77777777" w:rsidTr="00CE4538">
        <w:trPr>
          <w:trHeight w:val="20"/>
        </w:trPr>
        <w:tc>
          <w:tcPr>
            <w:tcW w:w="2910" w:type="dxa"/>
          </w:tcPr>
          <w:p w14:paraId="40880C99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</w:t>
            </w:r>
          </w:p>
        </w:tc>
        <w:tc>
          <w:tcPr>
            <w:tcW w:w="2146" w:type="dxa"/>
          </w:tcPr>
          <w:p w14:paraId="3E582D3D" w14:textId="7820FCF9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57CC46F7" w14:textId="227605A2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52CB4859" w14:textId="6063C2A9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530E" w:rsidRPr="004E7F05" w14:paraId="5D71C2DC" w14:textId="77777777" w:rsidTr="00CE4538">
        <w:trPr>
          <w:trHeight w:val="20"/>
        </w:trPr>
        <w:tc>
          <w:tcPr>
            <w:tcW w:w="2910" w:type="dxa"/>
          </w:tcPr>
          <w:p w14:paraId="2457E336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Projektet, prezantimet etj. </w:t>
            </w:r>
          </w:p>
        </w:tc>
        <w:tc>
          <w:tcPr>
            <w:tcW w:w="2146" w:type="dxa"/>
          </w:tcPr>
          <w:p w14:paraId="5AB44CBB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51F09207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151EE632" w14:textId="77777777" w:rsidR="002C530E" w:rsidRPr="004E7F05" w:rsidRDefault="002C530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4E7F05" w14:paraId="770C0CCF" w14:textId="77777777" w:rsidTr="00CE4538">
        <w:trPr>
          <w:trHeight w:val="20"/>
        </w:trPr>
        <w:tc>
          <w:tcPr>
            <w:tcW w:w="2910" w:type="dxa"/>
            <w:shd w:val="clear" w:color="auto" w:fill="BDD6EE" w:themeFill="accent1" w:themeFillTint="66"/>
          </w:tcPr>
          <w:p w14:paraId="704D62B0" w14:textId="77777777" w:rsidR="00440946" w:rsidRPr="004E7F05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2146" w:type="dxa"/>
            <w:shd w:val="clear" w:color="auto" w:fill="BDD6EE" w:themeFill="accent1" w:themeFillTint="66"/>
          </w:tcPr>
          <w:p w14:paraId="63CFE1F0" w14:textId="77777777" w:rsidR="00440946" w:rsidRPr="004E7F05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  <w:shd w:val="clear" w:color="auto" w:fill="BDD6EE" w:themeFill="accent1" w:themeFillTint="66"/>
          </w:tcPr>
          <w:p w14:paraId="391B9286" w14:textId="77777777" w:rsidR="00440946" w:rsidRPr="004E7F05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  <w:shd w:val="clear" w:color="auto" w:fill="BDD6EE" w:themeFill="accent1" w:themeFillTint="66"/>
          </w:tcPr>
          <w:p w14:paraId="71D0EC74" w14:textId="77777777" w:rsidR="00440946" w:rsidRPr="004E7F05" w:rsidRDefault="00A15660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10</w:t>
            </w:r>
            <w:r w:rsidR="006962EF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</w:tr>
      <w:tr w:rsidR="006962EF" w:rsidRPr="004E7F05" w14:paraId="2E2E8DA2" w14:textId="77777777" w:rsidTr="00CE4538">
        <w:trPr>
          <w:trHeight w:val="20"/>
        </w:trPr>
        <w:tc>
          <w:tcPr>
            <w:tcW w:w="2910" w:type="dxa"/>
          </w:tcPr>
          <w:p w14:paraId="245445FB" w14:textId="77777777" w:rsidR="006962EF" w:rsidRPr="004E7F05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Metodologjia e M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500D6D7F" w14:textId="77777777" w:rsidR="000A6D10" w:rsidRPr="004E7F05" w:rsidRDefault="00A0485A" w:rsidP="00EC5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Procesi i mësimdhënies do të organizohet përmes ligj</w:t>
            </w:r>
            <w:r w:rsidR="00C4471F"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ratave, shembujve praktikë dhe detyrave ekipore.</w:t>
            </w:r>
          </w:p>
        </w:tc>
      </w:tr>
      <w:tr w:rsidR="000A6D10" w:rsidRPr="004E7F05" w14:paraId="5670F4F9" w14:textId="77777777" w:rsidTr="00CE4538">
        <w:trPr>
          <w:trHeight w:val="20"/>
        </w:trPr>
        <w:tc>
          <w:tcPr>
            <w:tcW w:w="2910" w:type="dxa"/>
          </w:tcPr>
          <w:p w14:paraId="4AFC5A4A" w14:textId="77777777" w:rsidR="000A6D10" w:rsidRPr="004E7F05" w:rsidRDefault="000A6D10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6440" w:type="dxa"/>
            <w:gridSpan w:val="3"/>
          </w:tcPr>
          <w:p w14:paraId="4E20ABF0" w14:textId="77777777" w:rsidR="000A6D10" w:rsidRPr="004E7F05" w:rsidRDefault="00A0485A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 1 = 50% dhe Test 2 = 50%. Për studentët, të cilët nuk arrijnë të kalojnë të dy testet, ata duhet t’i nënshtrohen një provimi final (duke kaluar rezultatin = të paktën 51%).</w:t>
            </w:r>
          </w:p>
        </w:tc>
      </w:tr>
      <w:tr w:rsidR="006962EF" w:rsidRPr="004E7F05" w14:paraId="3C167A27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4672C5AE" w14:textId="77777777" w:rsidR="006962EF" w:rsidRPr="004E7F05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Literatura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</w:tr>
      <w:tr w:rsidR="006962EF" w:rsidRPr="004E7F05" w14:paraId="62DCB31F" w14:textId="77777777" w:rsidTr="00CE4538">
        <w:trPr>
          <w:trHeight w:val="20"/>
        </w:trPr>
        <w:tc>
          <w:tcPr>
            <w:tcW w:w="2910" w:type="dxa"/>
          </w:tcPr>
          <w:p w14:paraId="4559111F" w14:textId="77777777" w:rsidR="006962EF" w:rsidRPr="004E7F05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 baz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04F29BC5" w14:textId="77777777" w:rsidR="00A0485A" w:rsidRPr="004E7F05" w:rsidRDefault="00A0485A" w:rsidP="00A0485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Economics of the Public Sector (Third Edition) [Hardcover], Joseph E. Stiglitz, January 19, 2000, ISBN-10: 0393966518, ISBN-13: 978-0393966510,  Third Edition</w:t>
            </w:r>
          </w:p>
          <w:p w14:paraId="6A4E8F4F" w14:textId="77777777" w:rsidR="006962EF" w:rsidRPr="004E7F05" w:rsidRDefault="00A0485A" w:rsidP="00A0485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Public Finance, 9th Edition [Hardcover], Harvey S. Rosen , Ted Gayer, September 25, 2009, ISBN-10: 0073511358, ISBN-13: 978-0073511351, Edition: 9th</w:t>
            </w:r>
          </w:p>
        </w:tc>
      </w:tr>
      <w:tr w:rsidR="006962EF" w:rsidRPr="004E7F05" w14:paraId="14FF6779" w14:textId="77777777" w:rsidTr="00CE4538">
        <w:trPr>
          <w:trHeight w:val="20"/>
        </w:trPr>
        <w:tc>
          <w:tcPr>
            <w:tcW w:w="2910" w:type="dxa"/>
          </w:tcPr>
          <w:p w14:paraId="47D09BE8" w14:textId="77777777" w:rsidR="006962EF" w:rsidRPr="004E7F05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 shtes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28F9DF7C" w14:textId="77777777" w:rsidR="006962EF" w:rsidRPr="004E7F05" w:rsidRDefault="00A0485A" w:rsidP="00A0485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Public Finance and Public Policy [Hardcover], Jonathan Gruber, December 1, 2012, ISBN-10: 1429278455, ISBN-13: 978-1429278454; Edition: Fourth Edition</w:t>
            </w:r>
          </w:p>
        </w:tc>
      </w:tr>
    </w:tbl>
    <w:p w14:paraId="2531551D" w14:textId="77777777" w:rsidR="00D05EF0" w:rsidRPr="004E7F05" w:rsidRDefault="00D05EF0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52019" w:rsidRPr="004E7F05" w14:paraId="07CD40DA" w14:textId="77777777" w:rsidTr="006A34BC">
        <w:tc>
          <w:tcPr>
            <w:tcW w:w="9350" w:type="dxa"/>
            <w:gridSpan w:val="2"/>
            <w:shd w:val="clear" w:color="auto" w:fill="BDD6EE" w:themeFill="accent1" w:themeFillTint="66"/>
          </w:tcPr>
          <w:p w14:paraId="709B104D" w14:textId="77777777" w:rsidR="00552019" w:rsidRPr="004E7F05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Plani i detajuar i pun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</w:tr>
      <w:tr w:rsidR="00552019" w:rsidRPr="004E7F05" w14:paraId="6E3EABD5" w14:textId="77777777" w:rsidTr="00F03831">
        <w:tc>
          <w:tcPr>
            <w:tcW w:w="1885" w:type="dxa"/>
            <w:shd w:val="clear" w:color="auto" w:fill="BDD6EE" w:themeFill="accent1" w:themeFillTint="66"/>
          </w:tcPr>
          <w:p w14:paraId="683DADCE" w14:textId="77777777" w:rsidR="00552019" w:rsidRPr="004E7F05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7465" w:type="dxa"/>
            <w:shd w:val="clear" w:color="auto" w:fill="BDD6EE" w:themeFill="accent1" w:themeFillTint="66"/>
          </w:tcPr>
          <w:p w14:paraId="2141A409" w14:textId="77777777" w:rsidR="00552019" w:rsidRPr="004E7F05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Temat</w:t>
            </w:r>
          </w:p>
        </w:tc>
      </w:tr>
      <w:tr w:rsidR="00A0485A" w:rsidRPr="004E7F05" w14:paraId="448CB528" w14:textId="77777777" w:rsidTr="00F03831">
        <w:tc>
          <w:tcPr>
            <w:tcW w:w="1885" w:type="dxa"/>
            <w:shd w:val="clear" w:color="auto" w:fill="BDD6EE" w:themeFill="accent1" w:themeFillTint="66"/>
          </w:tcPr>
          <w:p w14:paraId="7552FDEA" w14:textId="77777777" w:rsidR="00A0485A" w:rsidRPr="004E7F05" w:rsidRDefault="00A0485A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465" w:type="dxa"/>
            <w:shd w:val="clear" w:color="auto" w:fill="BDD6EE" w:themeFill="accent1" w:themeFillTint="66"/>
          </w:tcPr>
          <w:p w14:paraId="0BE3FDCF" w14:textId="77777777" w:rsidR="00A0485A" w:rsidRPr="004E7F05" w:rsidRDefault="00C4471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Pjesa 1: Tatimet</w:t>
            </w:r>
          </w:p>
        </w:tc>
      </w:tr>
      <w:tr w:rsidR="00552019" w:rsidRPr="004E7F05" w14:paraId="425400B3" w14:textId="77777777" w:rsidTr="00F03831">
        <w:tc>
          <w:tcPr>
            <w:tcW w:w="1885" w:type="dxa"/>
          </w:tcPr>
          <w:p w14:paraId="650E99E5" w14:textId="77777777" w:rsidR="00552019" w:rsidRPr="004E7F05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</w:t>
            </w:r>
          </w:p>
        </w:tc>
        <w:tc>
          <w:tcPr>
            <w:tcW w:w="7465" w:type="dxa"/>
          </w:tcPr>
          <w:p w14:paraId="7C32C246" w14:textId="77777777" w:rsidR="00EC5B4C" w:rsidRPr="004E7F05" w:rsidRDefault="00C4471F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Hyrje në Tatimet, Shkalla e Tatimeve</w:t>
            </w:r>
          </w:p>
        </w:tc>
      </w:tr>
      <w:tr w:rsidR="00552019" w:rsidRPr="004E7F05" w14:paraId="7CDF8A4C" w14:textId="77777777" w:rsidTr="00F03831">
        <w:tc>
          <w:tcPr>
            <w:tcW w:w="1885" w:type="dxa"/>
          </w:tcPr>
          <w:p w14:paraId="2BABA3E0" w14:textId="77777777" w:rsidR="00552019" w:rsidRPr="004E7F05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2</w:t>
            </w:r>
          </w:p>
        </w:tc>
        <w:tc>
          <w:tcPr>
            <w:tcW w:w="7465" w:type="dxa"/>
          </w:tcPr>
          <w:p w14:paraId="72BAA1D6" w14:textId="77777777" w:rsidR="002C1423" w:rsidRPr="004E7F05" w:rsidRDefault="00C4471F" w:rsidP="00DC0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Tatimet dhe Efiçenca Ekonomik</w:t>
            </w:r>
          </w:p>
        </w:tc>
      </w:tr>
      <w:tr w:rsidR="00552019" w:rsidRPr="004E7F05" w14:paraId="397BF384" w14:textId="77777777" w:rsidTr="00F03831">
        <w:tc>
          <w:tcPr>
            <w:tcW w:w="1885" w:type="dxa"/>
          </w:tcPr>
          <w:p w14:paraId="26C973AE" w14:textId="77777777" w:rsidR="00552019" w:rsidRPr="004E7F05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3</w:t>
            </w:r>
          </w:p>
        </w:tc>
        <w:tc>
          <w:tcPr>
            <w:tcW w:w="7465" w:type="dxa"/>
          </w:tcPr>
          <w:p w14:paraId="1967AD9C" w14:textId="77777777" w:rsidR="002C1423" w:rsidRPr="004E7F05" w:rsidRDefault="00C4471F" w:rsidP="00DC0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Tatimi Optimal</w:t>
            </w:r>
          </w:p>
        </w:tc>
      </w:tr>
      <w:tr w:rsidR="00552019" w:rsidRPr="004E7F05" w14:paraId="1D872E94" w14:textId="77777777" w:rsidTr="00F03831">
        <w:tc>
          <w:tcPr>
            <w:tcW w:w="1885" w:type="dxa"/>
          </w:tcPr>
          <w:p w14:paraId="6339F17B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4</w:t>
            </w:r>
          </w:p>
        </w:tc>
        <w:tc>
          <w:tcPr>
            <w:tcW w:w="7465" w:type="dxa"/>
          </w:tcPr>
          <w:p w14:paraId="40F1F66B" w14:textId="77777777" w:rsidR="002C1423" w:rsidRPr="004E7F05" w:rsidRDefault="00C4471F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Tatimi dhe Kapitali</w:t>
            </w:r>
          </w:p>
        </w:tc>
      </w:tr>
      <w:tr w:rsidR="00552019" w:rsidRPr="004E7F05" w14:paraId="543DDE16" w14:textId="77777777" w:rsidTr="00F03831">
        <w:tc>
          <w:tcPr>
            <w:tcW w:w="1885" w:type="dxa"/>
          </w:tcPr>
          <w:p w14:paraId="6612B715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5</w:t>
            </w:r>
          </w:p>
        </w:tc>
        <w:tc>
          <w:tcPr>
            <w:tcW w:w="7465" w:type="dxa"/>
          </w:tcPr>
          <w:p w14:paraId="7706A03B" w14:textId="77777777" w:rsidR="002C1423" w:rsidRPr="004E7F05" w:rsidRDefault="00C4471F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Tatimi në të Ardhurat Personale</w:t>
            </w:r>
          </w:p>
        </w:tc>
      </w:tr>
      <w:tr w:rsidR="00552019" w:rsidRPr="004E7F05" w14:paraId="1C19686D" w14:textId="77777777" w:rsidTr="00F03831">
        <w:tc>
          <w:tcPr>
            <w:tcW w:w="1885" w:type="dxa"/>
          </w:tcPr>
          <w:p w14:paraId="647DC622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6</w:t>
            </w:r>
          </w:p>
        </w:tc>
        <w:tc>
          <w:tcPr>
            <w:tcW w:w="7465" w:type="dxa"/>
          </w:tcPr>
          <w:p w14:paraId="482705E1" w14:textId="77777777" w:rsidR="00552019" w:rsidRPr="004E7F05" w:rsidRDefault="00C4471F" w:rsidP="00410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Tatimi në të ardhurat Korporative </w:t>
            </w:r>
          </w:p>
        </w:tc>
      </w:tr>
      <w:tr w:rsidR="00552019" w:rsidRPr="004E7F05" w14:paraId="68EC384E" w14:textId="77777777" w:rsidTr="00F03831">
        <w:tc>
          <w:tcPr>
            <w:tcW w:w="1885" w:type="dxa"/>
          </w:tcPr>
          <w:p w14:paraId="15C7CF5A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7</w:t>
            </w:r>
          </w:p>
        </w:tc>
        <w:tc>
          <w:tcPr>
            <w:tcW w:w="7465" w:type="dxa"/>
          </w:tcPr>
          <w:p w14:paraId="2D6A7A8D" w14:textId="77777777" w:rsidR="00552019" w:rsidRPr="004E7F05" w:rsidRDefault="00C4471F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Reformimi i Sistemit të Tatimeve</w:t>
            </w:r>
          </w:p>
        </w:tc>
      </w:tr>
      <w:tr w:rsidR="00552019" w:rsidRPr="004E7F05" w14:paraId="319C74BF" w14:textId="77777777" w:rsidTr="00F03831">
        <w:tc>
          <w:tcPr>
            <w:tcW w:w="1885" w:type="dxa"/>
          </w:tcPr>
          <w:p w14:paraId="4938F44F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8</w:t>
            </w:r>
          </w:p>
        </w:tc>
        <w:tc>
          <w:tcPr>
            <w:tcW w:w="7465" w:type="dxa"/>
          </w:tcPr>
          <w:p w14:paraId="29014AB9" w14:textId="77777777" w:rsidR="002C1423" w:rsidRPr="004E7F05" w:rsidRDefault="00C4471F" w:rsidP="001862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Testi 1</w:t>
            </w:r>
          </w:p>
        </w:tc>
      </w:tr>
      <w:tr w:rsidR="00C4471F" w:rsidRPr="004E7F05" w14:paraId="055FA407" w14:textId="77777777" w:rsidTr="00F03831">
        <w:tc>
          <w:tcPr>
            <w:tcW w:w="1885" w:type="dxa"/>
          </w:tcPr>
          <w:p w14:paraId="5A379F8C" w14:textId="77777777" w:rsidR="00C4471F" w:rsidRPr="004E7F05" w:rsidRDefault="00C4471F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</w:p>
        </w:tc>
        <w:tc>
          <w:tcPr>
            <w:tcW w:w="7465" w:type="dxa"/>
          </w:tcPr>
          <w:p w14:paraId="22F0A7BC" w14:textId="77777777" w:rsidR="00C4471F" w:rsidRPr="004E7F05" w:rsidRDefault="00C4471F" w:rsidP="001862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q-AL"/>
              </w:rPr>
              <w:t>Pjesa 2: Shpenzimet Publike: Të mirat Publike dhe Shpenzimet</w:t>
            </w:r>
          </w:p>
        </w:tc>
      </w:tr>
      <w:tr w:rsidR="00552019" w:rsidRPr="004E7F05" w14:paraId="161D35CD" w14:textId="77777777" w:rsidTr="00F03831">
        <w:tc>
          <w:tcPr>
            <w:tcW w:w="1885" w:type="dxa"/>
          </w:tcPr>
          <w:p w14:paraId="41245405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9</w:t>
            </w:r>
          </w:p>
        </w:tc>
        <w:tc>
          <w:tcPr>
            <w:tcW w:w="7465" w:type="dxa"/>
          </w:tcPr>
          <w:p w14:paraId="29B8157D" w14:textId="77777777" w:rsidR="002C1423" w:rsidRPr="004E7F05" w:rsidRDefault="00C4471F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Veglat për analizën Pozitive dhe Normative</w:t>
            </w:r>
          </w:p>
        </w:tc>
      </w:tr>
      <w:tr w:rsidR="00552019" w:rsidRPr="004E7F05" w14:paraId="3A1769B6" w14:textId="77777777" w:rsidTr="00F03831">
        <w:tc>
          <w:tcPr>
            <w:tcW w:w="1885" w:type="dxa"/>
          </w:tcPr>
          <w:p w14:paraId="79A5C7B2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10</w:t>
            </w:r>
          </w:p>
        </w:tc>
        <w:tc>
          <w:tcPr>
            <w:tcW w:w="7465" w:type="dxa"/>
          </w:tcPr>
          <w:p w14:paraId="67EAE9C7" w14:textId="77777777" w:rsidR="002C1423" w:rsidRPr="004E7F05" w:rsidRDefault="00C4471F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mirat Publike</w:t>
            </w:r>
          </w:p>
        </w:tc>
      </w:tr>
      <w:tr w:rsidR="00552019" w:rsidRPr="004E7F05" w14:paraId="60D123C5" w14:textId="77777777" w:rsidTr="00F03831">
        <w:tc>
          <w:tcPr>
            <w:tcW w:w="1885" w:type="dxa"/>
          </w:tcPr>
          <w:p w14:paraId="2F3F2C9B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11</w:t>
            </w:r>
          </w:p>
        </w:tc>
        <w:tc>
          <w:tcPr>
            <w:tcW w:w="7465" w:type="dxa"/>
          </w:tcPr>
          <w:p w14:paraId="259F06B5" w14:textId="77777777" w:rsidR="002C1423" w:rsidRPr="004E7F05" w:rsidRDefault="00C4471F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Eksternalitetet</w:t>
            </w:r>
          </w:p>
        </w:tc>
      </w:tr>
      <w:tr w:rsidR="00552019" w:rsidRPr="004E7F05" w14:paraId="3B45C73A" w14:textId="77777777" w:rsidTr="00F03831">
        <w:tc>
          <w:tcPr>
            <w:tcW w:w="1885" w:type="dxa"/>
          </w:tcPr>
          <w:p w14:paraId="52562A7C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12</w:t>
            </w:r>
          </w:p>
        </w:tc>
        <w:tc>
          <w:tcPr>
            <w:tcW w:w="7465" w:type="dxa"/>
          </w:tcPr>
          <w:p w14:paraId="4EA8C2CB" w14:textId="77777777" w:rsidR="00552019" w:rsidRPr="004E7F05" w:rsidRDefault="00C4471F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Ekonomi Politike</w:t>
            </w:r>
          </w:p>
        </w:tc>
      </w:tr>
      <w:tr w:rsidR="00552019" w:rsidRPr="004E7F05" w14:paraId="3D411E4A" w14:textId="77777777" w:rsidTr="00F03831">
        <w:tc>
          <w:tcPr>
            <w:tcW w:w="1885" w:type="dxa"/>
          </w:tcPr>
          <w:p w14:paraId="7EF8E1F8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13</w:t>
            </w:r>
          </w:p>
        </w:tc>
        <w:tc>
          <w:tcPr>
            <w:tcW w:w="7465" w:type="dxa"/>
          </w:tcPr>
          <w:p w14:paraId="2D01E87F" w14:textId="77777777" w:rsidR="00552019" w:rsidRPr="004E7F05" w:rsidRDefault="00C4471F" w:rsidP="00536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Edukimi</w:t>
            </w:r>
          </w:p>
        </w:tc>
      </w:tr>
      <w:tr w:rsidR="000A6D10" w:rsidRPr="004E7F05" w14:paraId="3FCB7DDA" w14:textId="77777777" w:rsidTr="00F03831">
        <w:tc>
          <w:tcPr>
            <w:tcW w:w="1885" w:type="dxa"/>
          </w:tcPr>
          <w:p w14:paraId="0633C1AC" w14:textId="77777777" w:rsidR="000A6D10" w:rsidRPr="004E7F05" w:rsidRDefault="000A6D10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14</w:t>
            </w:r>
          </w:p>
        </w:tc>
        <w:tc>
          <w:tcPr>
            <w:tcW w:w="7465" w:type="dxa"/>
          </w:tcPr>
          <w:p w14:paraId="0A998D39" w14:textId="77777777" w:rsidR="000A6D10" w:rsidRPr="004E7F05" w:rsidRDefault="00C4471F" w:rsidP="00536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Kost-Benifit</w:t>
            </w:r>
          </w:p>
        </w:tc>
      </w:tr>
      <w:tr w:rsidR="00552019" w:rsidRPr="004E7F05" w14:paraId="1F8829B7" w14:textId="77777777" w:rsidTr="00F03831">
        <w:tc>
          <w:tcPr>
            <w:tcW w:w="1885" w:type="dxa"/>
          </w:tcPr>
          <w:p w14:paraId="7CA7EC3C" w14:textId="77777777" w:rsidR="00552019" w:rsidRPr="004E7F05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15</w:t>
            </w:r>
          </w:p>
        </w:tc>
        <w:tc>
          <w:tcPr>
            <w:tcW w:w="7465" w:type="dxa"/>
          </w:tcPr>
          <w:p w14:paraId="511EA40B" w14:textId="77777777" w:rsidR="00552019" w:rsidRPr="004E7F05" w:rsidRDefault="00C4471F" w:rsidP="00D05E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Testi Final</w:t>
            </w:r>
          </w:p>
        </w:tc>
      </w:tr>
    </w:tbl>
    <w:p w14:paraId="45B524A7" w14:textId="77777777" w:rsidR="00552019" w:rsidRPr="004E7F05" w:rsidRDefault="00552019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645" w:rsidRPr="004E7F05" w14:paraId="67C249FC" w14:textId="77777777" w:rsidTr="006A34BC">
        <w:tc>
          <w:tcPr>
            <w:tcW w:w="9350" w:type="dxa"/>
            <w:shd w:val="clear" w:color="auto" w:fill="BDD6EE" w:themeFill="accent1" w:themeFillTint="66"/>
            <w:vAlign w:val="center"/>
          </w:tcPr>
          <w:p w14:paraId="514BE5F8" w14:textId="77777777" w:rsidR="009E4645" w:rsidRPr="004E7F05" w:rsidRDefault="009E4645" w:rsidP="006A3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Politikat akademike dhe rregullat e mir</w:t>
            </w:r>
            <w:r w:rsidR="00A4240B"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4E7F0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sjelljes:</w:t>
            </w:r>
          </w:p>
        </w:tc>
      </w:tr>
      <w:tr w:rsidR="009E4645" w:rsidRPr="004E7F05" w14:paraId="62FFCACD" w14:textId="77777777" w:rsidTr="00C10F09">
        <w:tc>
          <w:tcPr>
            <w:tcW w:w="9350" w:type="dxa"/>
          </w:tcPr>
          <w:p w14:paraId="239D4228" w14:textId="77777777" w:rsidR="009E4645" w:rsidRPr="004E7F05" w:rsidRDefault="00C4471F" w:rsidP="006A3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7F0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Pjesëmarrja e rregullt në ligjërata dhe ushtrime është e detyrueshme për të gjithë studentët. Të gjithë studentët janë të detyruar të ndjekin rregullat e etikës: mbajtjen e paqes, shkyçjen e telefonave celularë dhe hyrjen me kohë në klasë.</w:t>
            </w:r>
          </w:p>
        </w:tc>
      </w:tr>
    </w:tbl>
    <w:p w14:paraId="0A140540" w14:textId="77777777" w:rsidR="00107B59" w:rsidRPr="004E7F05" w:rsidRDefault="00107B59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107B59" w:rsidRPr="004E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7C4"/>
    <w:multiLevelType w:val="hybridMultilevel"/>
    <w:tmpl w:val="46AE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E0B"/>
    <w:multiLevelType w:val="hybridMultilevel"/>
    <w:tmpl w:val="E11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1C8"/>
    <w:multiLevelType w:val="hybridMultilevel"/>
    <w:tmpl w:val="95C0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2848"/>
    <w:multiLevelType w:val="hybridMultilevel"/>
    <w:tmpl w:val="3D92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6F1"/>
    <w:multiLevelType w:val="hybridMultilevel"/>
    <w:tmpl w:val="97CCD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2C70"/>
    <w:multiLevelType w:val="hybridMultilevel"/>
    <w:tmpl w:val="E112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5C00"/>
    <w:multiLevelType w:val="hybridMultilevel"/>
    <w:tmpl w:val="4E9E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C15EF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6AF5"/>
    <w:multiLevelType w:val="hybridMultilevel"/>
    <w:tmpl w:val="09C0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1D4F"/>
    <w:multiLevelType w:val="hybridMultilevel"/>
    <w:tmpl w:val="3E6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0B67"/>
    <w:multiLevelType w:val="hybridMultilevel"/>
    <w:tmpl w:val="BB6E0840"/>
    <w:lvl w:ilvl="0" w:tplc="DCFC4778">
      <w:start w:val="1"/>
      <w:numFmt w:val="decimal"/>
      <w:lvlText w:val="%1."/>
      <w:lvlJc w:val="left"/>
      <w:pPr>
        <w:ind w:left="720" w:hanging="360"/>
      </w:pPr>
      <w:rPr>
        <w:rFonts w:ascii="Lucida Grande" w:eastAsia="Calibri" w:hAnsi="Lucida Grande" w:cs="Lucida Grande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59D"/>
    <w:multiLevelType w:val="hybridMultilevel"/>
    <w:tmpl w:val="A4DC28AC"/>
    <w:lvl w:ilvl="0" w:tplc="56A0C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34BA9"/>
    <w:multiLevelType w:val="hybridMultilevel"/>
    <w:tmpl w:val="B066A97C"/>
    <w:lvl w:ilvl="0" w:tplc="DAAC9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64ADC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34A03"/>
    <w:multiLevelType w:val="hybridMultilevel"/>
    <w:tmpl w:val="4CC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504E8"/>
    <w:multiLevelType w:val="hybridMultilevel"/>
    <w:tmpl w:val="E50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96F8A"/>
    <w:multiLevelType w:val="hybridMultilevel"/>
    <w:tmpl w:val="7DBE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12AD"/>
    <w:multiLevelType w:val="hybridMultilevel"/>
    <w:tmpl w:val="08F6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17"/>
  </w:num>
  <w:num w:numId="17">
    <w:abstractNumId w:val="0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B0B"/>
    <w:rsid w:val="000A6D10"/>
    <w:rsid w:val="000E413E"/>
    <w:rsid w:val="00107B59"/>
    <w:rsid w:val="00117B20"/>
    <w:rsid w:val="0013787B"/>
    <w:rsid w:val="0017363A"/>
    <w:rsid w:val="0018621E"/>
    <w:rsid w:val="001A019B"/>
    <w:rsid w:val="001E336F"/>
    <w:rsid w:val="00290138"/>
    <w:rsid w:val="002B05A6"/>
    <w:rsid w:val="002C1423"/>
    <w:rsid w:val="002C530E"/>
    <w:rsid w:val="002E3F1A"/>
    <w:rsid w:val="00336CC4"/>
    <w:rsid w:val="00410F20"/>
    <w:rsid w:val="00440946"/>
    <w:rsid w:val="00441D29"/>
    <w:rsid w:val="0044626C"/>
    <w:rsid w:val="004B2BBA"/>
    <w:rsid w:val="004E1BBD"/>
    <w:rsid w:val="004E1ECD"/>
    <w:rsid w:val="004E7F05"/>
    <w:rsid w:val="004F009B"/>
    <w:rsid w:val="004F083B"/>
    <w:rsid w:val="00536C9F"/>
    <w:rsid w:val="00552019"/>
    <w:rsid w:val="005C6A42"/>
    <w:rsid w:val="005E2F6E"/>
    <w:rsid w:val="0061182A"/>
    <w:rsid w:val="00611A06"/>
    <w:rsid w:val="00630E16"/>
    <w:rsid w:val="00633686"/>
    <w:rsid w:val="006962EF"/>
    <w:rsid w:val="006A34BC"/>
    <w:rsid w:val="007A3909"/>
    <w:rsid w:val="00805A63"/>
    <w:rsid w:val="00821B3A"/>
    <w:rsid w:val="00850EA4"/>
    <w:rsid w:val="008C5DAE"/>
    <w:rsid w:val="0094109E"/>
    <w:rsid w:val="00995AD0"/>
    <w:rsid w:val="009E4645"/>
    <w:rsid w:val="00A0485A"/>
    <w:rsid w:val="00A15660"/>
    <w:rsid w:val="00A4240B"/>
    <w:rsid w:val="00AE755D"/>
    <w:rsid w:val="00B13B48"/>
    <w:rsid w:val="00B36722"/>
    <w:rsid w:val="00B6580C"/>
    <w:rsid w:val="00BF72F2"/>
    <w:rsid w:val="00C10F09"/>
    <w:rsid w:val="00C4471F"/>
    <w:rsid w:val="00C547B5"/>
    <w:rsid w:val="00CE4538"/>
    <w:rsid w:val="00D05EF0"/>
    <w:rsid w:val="00DC0638"/>
    <w:rsid w:val="00E92415"/>
    <w:rsid w:val="00EC5B4C"/>
    <w:rsid w:val="00EE3B0E"/>
    <w:rsid w:val="00F03831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7EAFA"/>
  <w15:docId w15:val="{45C2A310-9CBB-2D49-8A40-FFCF1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  <w:style w:type="paragraph" w:styleId="Footer">
    <w:name w:val="footer"/>
    <w:basedOn w:val="Normal"/>
    <w:link w:val="FooterChar"/>
    <w:rsid w:val="00336C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36C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rsid w:val="00336CC4"/>
    <w:rPr>
      <w:rFonts w:ascii="Book Antiqua" w:eastAsia="Calibri" w:hAnsi="Book Antiqua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336CC4"/>
    <w:pPr>
      <w:spacing w:after="0" w:line="240" w:lineRule="auto"/>
    </w:pPr>
    <w:rPr>
      <w:rFonts w:ascii="Book Antiqua" w:eastAsia="Calibri" w:hAnsi="Book Antiqu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7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 Zhushi</dc:creator>
  <cp:keywords/>
  <dc:description/>
  <cp:lastModifiedBy>Rineta Hoxha</cp:lastModifiedBy>
  <cp:revision>18</cp:revision>
  <dcterms:created xsi:type="dcterms:W3CDTF">2019-02-16T09:31:00Z</dcterms:created>
  <dcterms:modified xsi:type="dcterms:W3CDTF">2020-01-08T10:28:00Z</dcterms:modified>
</cp:coreProperties>
</file>