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63" w:rsidRPr="00EF785A" w:rsidRDefault="00DC6F40">
      <w:pPr>
        <w:rPr>
          <w:rFonts w:ascii="Times New Roman" w:hAnsi="Times New Roman" w:cs="Times New Roman"/>
          <w:caps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caps/>
          <w:sz w:val="28"/>
          <w:szCs w:val="28"/>
          <w:lang w:val="sq-AL"/>
        </w:rPr>
        <w:t>REZULTATET,</w:t>
      </w:r>
      <w:r w:rsidR="001E0A4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 xml:space="preserve"> Statistikë, Afati i </w:t>
      </w:r>
      <w:r w:rsidR="001B73A1">
        <w:rPr>
          <w:rFonts w:ascii="Times New Roman" w:hAnsi="Times New Roman" w:cs="Times New Roman"/>
          <w:caps/>
          <w:sz w:val="28"/>
          <w:szCs w:val="28"/>
          <w:lang w:val="sq-AL"/>
        </w:rPr>
        <w:t>jANARIT</w:t>
      </w:r>
      <w:r w:rsidR="001E0A4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 xml:space="preserve">, </w:t>
      </w:r>
      <w:r w:rsidR="001B73A1">
        <w:rPr>
          <w:rFonts w:ascii="Times New Roman" w:hAnsi="Times New Roman" w:cs="Times New Roman"/>
          <w:caps/>
          <w:sz w:val="28"/>
          <w:szCs w:val="28"/>
          <w:lang w:val="sq-AL"/>
        </w:rPr>
        <w:t>25</w:t>
      </w:r>
      <w:r w:rsidR="00F96AAE">
        <w:rPr>
          <w:rFonts w:ascii="Times New Roman" w:hAnsi="Times New Roman" w:cs="Times New Roman"/>
          <w:caps/>
          <w:sz w:val="28"/>
          <w:szCs w:val="28"/>
          <w:lang w:val="sq-AL"/>
        </w:rPr>
        <w:t>/0</w:t>
      </w:r>
      <w:r w:rsidR="001B73A1">
        <w:rPr>
          <w:rFonts w:ascii="Times New Roman" w:hAnsi="Times New Roman" w:cs="Times New Roman"/>
          <w:caps/>
          <w:sz w:val="28"/>
          <w:szCs w:val="28"/>
          <w:lang w:val="sq-AL"/>
        </w:rPr>
        <w:t>1</w:t>
      </w:r>
      <w:r w:rsidR="00F96AAE">
        <w:rPr>
          <w:rFonts w:ascii="Times New Roman" w:hAnsi="Times New Roman" w:cs="Times New Roman"/>
          <w:caps/>
          <w:sz w:val="28"/>
          <w:szCs w:val="28"/>
          <w:lang w:val="sq-AL"/>
        </w:rPr>
        <w:t>/</w:t>
      </w:r>
      <w:r w:rsidR="001E0A4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>202</w:t>
      </w:r>
      <w:r w:rsidR="001B73A1">
        <w:rPr>
          <w:rFonts w:ascii="Times New Roman" w:hAnsi="Times New Roman" w:cs="Times New Roman"/>
          <w:caps/>
          <w:sz w:val="28"/>
          <w:szCs w:val="28"/>
          <w:lang w:val="sq-AL"/>
        </w:rPr>
        <w:t>3</w:t>
      </w:r>
    </w:p>
    <w:p w:rsidR="007F2D9F" w:rsidRPr="00EF785A" w:rsidRDefault="007F2D9F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1E0A4A" w:rsidRPr="00EF785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Notat do të vendosen në SEMS me </w:t>
      </w:r>
      <w:r w:rsidR="001B73A1">
        <w:rPr>
          <w:rFonts w:ascii="Times New Roman" w:hAnsi="Times New Roman" w:cs="Times New Roman"/>
          <w:sz w:val="28"/>
          <w:szCs w:val="28"/>
          <w:lang w:val="sq-AL"/>
        </w:rPr>
        <w:t>07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F96AAE">
        <w:rPr>
          <w:rFonts w:ascii="Times New Roman" w:hAnsi="Times New Roman" w:cs="Times New Roman"/>
          <w:sz w:val="28"/>
          <w:szCs w:val="28"/>
          <w:lang w:val="sq-AL"/>
        </w:rPr>
        <w:t>0</w:t>
      </w:r>
      <w:r w:rsidR="001B73A1">
        <w:rPr>
          <w:rFonts w:ascii="Times New Roman" w:hAnsi="Times New Roman" w:cs="Times New Roman"/>
          <w:sz w:val="28"/>
          <w:szCs w:val="28"/>
          <w:lang w:val="sq-AL"/>
        </w:rPr>
        <w:t>2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>.202</w:t>
      </w:r>
      <w:r w:rsidR="001B73A1">
        <w:rPr>
          <w:rFonts w:ascii="Times New Roman" w:hAnsi="Times New Roman" w:cs="Times New Roman"/>
          <w:sz w:val="28"/>
          <w:szCs w:val="28"/>
          <w:lang w:val="sq-AL"/>
        </w:rPr>
        <w:t>3.</w:t>
      </w:r>
    </w:p>
    <w:p w:rsidR="001E0A4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Konsultimet do të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 mbahen me </w:t>
      </w:r>
      <w:r w:rsidR="001B73A1">
        <w:rPr>
          <w:rFonts w:ascii="Times New Roman" w:hAnsi="Times New Roman" w:cs="Times New Roman"/>
          <w:sz w:val="28"/>
          <w:szCs w:val="28"/>
          <w:lang w:val="sq-AL"/>
        </w:rPr>
        <w:t>08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F96AAE">
        <w:rPr>
          <w:rFonts w:ascii="Times New Roman" w:hAnsi="Times New Roman" w:cs="Times New Roman"/>
          <w:sz w:val="28"/>
          <w:szCs w:val="28"/>
          <w:lang w:val="sq-AL"/>
        </w:rPr>
        <w:t>0</w:t>
      </w:r>
      <w:r w:rsidR="001B73A1">
        <w:rPr>
          <w:rFonts w:ascii="Times New Roman" w:hAnsi="Times New Roman" w:cs="Times New Roman"/>
          <w:sz w:val="28"/>
          <w:szCs w:val="28"/>
          <w:lang w:val="sq-AL"/>
        </w:rPr>
        <w:t>2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>.202</w:t>
      </w:r>
      <w:r w:rsidR="001B73A1">
        <w:rPr>
          <w:rFonts w:ascii="Times New Roman" w:hAnsi="Times New Roman" w:cs="Times New Roman"/>
          <w:sz w:val="28"/>
          <w:szCs w:val="28"/>
          <w:lang w:val="sq-AL"/>
        </w:rPr>
        <w:t>3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r w:rsidR="007F2D9F">
        <w:rPr>
          <w:rFonts w:ascii="Times New Roman" w:hAnsi="Times New Roman" w:cs="Times New Roman"/>
          <w:sz w:val="28"/>
          <w:szCs w:val="28"/>
          <w:lang w:val="sq-AL"/>
        </w:rPr>
        <w:t>në Salla 5</w:t>
      </w:r>
      <w:r w:rsidR="001B73A1">
        <w:rPr>
          <w:rFonts w:ascii="Times New Roman" w:hAnsi="Times New Roman" w:cs="Times New Roman"/>
          <w:sz w:val="28"/>
          <w:szCs w:val="28"/>
          <w:lang w:val="sq-AL"/>
        </w:rPr>
        <w:t>, sipas orarit vijues: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337"/>
      </w:tblGrid>
      <w:tr w:rsidR="001B73A1" w:rsidTr="001B73A1">
        <w:trPr>
          <w:trHeight w:val="446"/>
        </w:trPr>
        <w:tc>
          <w:tcPr>
            <w:tcW w:w="4416" w:type="dxa"/>
          </w:tcPr>
          <w:p w:rsidR="001B73A1" w:rsidRDefault="001B73A1" w:rsidP="001B73A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Drejtimi</w:t>
            </w:r>
          </w:p>
        </w:tc>
        <w:tc>
          <w:tcPr>
            <w:tcW w:w="2337" w:type="dxa"/>
          </w:tcPr>
          <w:p w:rsidR="001B73A1" w:rsidRDefault="001B73A1" w:rsidP="001B73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Ora</w:t>
            </w:r>
          </w:p>
        </w:tc>
      </w:tr>
      <w:tr w:rsidR="001B73A1" w:rsidTr="001B73A1">
        <w:trPr>
          <w:trHeight w:val="316"/>
        </w:trPr>
        <w:tc>
          <w:tcPr>
            <w:tcW w:w="4416" w:type="dxa"/>
          </w:tcPr>
          <w:p w:rsidR="001B73A1" w:rsidRDefault="001B73A1" w:rsidP="001B73A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Banka dhe Financa</w:t>
            </w:r>
          </w:p>
        </w:tc>
        <w:tc>
          <w:tcPr>
            <w:tcW w:w="2337" w:type="dxa"/>
          </w:tcPr>
          <w:p w:rsidR="001B73A1" w:rsidRDefault="001B73A1" w:rsidP="001B73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</w:t>
            </w:r>
          </w:p>
        </w:tc>
      </w:tr>
      <w:tr w:rsidR="001B73A1" w:rsidTr="001B73A1">
        <w:trPr>
          <w:trHeight w:val="328"/>
        </w:trPr>
        <w:tc>
          <w:tcPr>
            <w:tcW w:w="4416" w:type="dxa"/>
          </w:tcPr>
          <w:p w:rsidR="001B73A1" w:rsidRDefault="001B73A1" w:rsidP="001B73A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Ekonomiks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, Marketing, Kontabilitet</w:t>
            </w:r>
          </w:p>
        </w:tc>
        <w:tc>
          <w:tcPr>
            <w:tcW w:w="2337" w:type="dxa"/>
          </w:tcPr>
          <w:p w:rsidR="001B73A1" w:rsidRDefault="001B73A1" w:rsidP="001B73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</w:p>
        </w:tc>
      </w:tr>
    </w:tbl>
    <w:p w:rsidR="001B73A1" w:rsidRPr="00EF785A" w:rsidRDefault="001B73A1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Sukses!</w:t>
      </w:r>
      <w:bookmarkStart w:id="0" w:name="_GoBack"/>
      <w:bookmarkEnd w:id="0"/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Rahmije Mustafa Topxhiu</w:t>
      </w:r>
    </w:p>
    <w:sectPr w:rsidR="00DC6F40" w:rsidRPr="00EF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A"/>
    <w:rsid w:val="001B73A1"/>
    <w:rsid w:val="001E0A4A"/>
    <w:rsid w:val="0025606E"/>
    <w:rsid w:val="002C16A4"/>
    <w:rsid w:val="002C75DB"/>
    <w:rsid w:val="0061382A"/>
    <w:rsid w:val="007F2D9F"/>
    <w:rsid w:val="00970D8A"/>
    <w:rsid w:val="00A52363"/>
    <w:rsid w:val="00DC6F40"/>
    <w:rsid w:val="00EC205B"/>
    <w:rsid w:val="00EF785A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C084"/>
  <w15:docId w15:val="{F9394D0A-0BA5-4845-AB2B-0BFB866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4</cp:revision>
  <dcterms:created xsi:type="dcterms:W3CDTF">2023-02-07T07:59:00Z</dcterms:created>
  <dcterms:modified xsi:type="dcterms:W3CDTF">2023-02-07T08:05:00Z</dcterms:modified>
</cp:coreProperties>
</file>